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EF193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F1932" w:rsidRDefault="008B7CD1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1932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F1932" w:rsidRDefault="008B7CD1">
            <w:pPr>
              <w:pStyle w:val="ConsPlusTitlePage0"/>
              <w:jc w:val="center"/>
            </w:pPr>
            <w:r>
              <w:rPr>
                <w:sz w:val="46"/>
              </w:rPr>
              <w:t>Постановление Правительства Мурманской области от 09.09.2025 N 587-ПП</w:t>
            </w:r>
            <w:r>
              <w:rPr>
                <w:sz w:val="46"/>
              </w:rPr>
              <w:br/>
              <w:t>"</w:t>
            </w:r>
            <w:r>
              <w:rPr>
                <w:sz w:val="46"/>
              </w:rPr>
              <w:t>О компенсации расходов на полную или частичную оплату стоимости путевок в санаторно-курортные организации представителям коренных малочисленных народов Севера Мурманской области, осуществляющим виды традиционной хозяйственной деятельности"</w:t>
            </w:r>
            <w:r>
              <w:rPr>
                <w:sz w:val="46"/>
              </w:rPr>
              <w:br/>
              <w:t>(вместе с "Поряд</w:t>
            </w:r>
            <w:r>
              <w:rPr>
                <w:sz w:val="46"/>
              </w:rPr>
              <w:t>ком компенсации расходов на полную или частичную оплату стоимости путевок в санаторно-курортные организации представителям коренных малочисленных народов Севера Мурманской области, осуществляющим виды традиционной хозяйственной деятельности")</w:t>
            </w:r>
          </w:p>
        </w:tc>
      </w:tr>
      <w:tr w:rsidR="00EF193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F1932" w:rsidRDefault="008B7CD1">
            <w:pPr>
              <w:pStyle w:val="ConsPlusTitlePage0"/>
              <w:jc w:val="center"/>
            </w:pPr>
            <w:r>
              <w:rPr>
                <w:sz w:val="28"/>
              </w:rPr>
              <w:t>Документ пре</w:t>
            </w:r>
            <w:r>
              <w:rPr>
                <w:sz w:val="28"/>
              </w:rPr>
              <w:t xml:space="preserve">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17.09.2025</w:t>
            </w:r>
            <w:r>
              <w:rPr>
                <w:sz w:val="28"/>
              </w:rPr>
              <w:br/>
              <w:t> </w:t>
            </w:r>
          </w:p>
        </w:tc>
      </w:tr>
    </w:tbl>
    <w:p w:rsidR="00EF1932" w:rsidRDefault="00EF1932">
      <w:pPr>
        <w:pStyle w:val="ConsPlusNormal0"/>
        <w:sectPr w:rsidR="00EF1932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EF1932" w:rsidRDefault="00EF1932">
      <w:pPr>
        <w:pStyle w:val="ConsPlusNormal0"/>
        <w:jc w:val="both"/>
        <w:outlineLvl w:val="0"/>
      </w:pPr>
    </w:p>
    <w:p w:rsidR="00EF1932" w:rsidRDefault="008B7CD1">
      <w:pPr>
        <w:pStyle w:val="ConsPlusTitle0"/>
        <w:jc w:val="center"/>
        <w:outlineLvl w:val="0"/>
      </w:pPr>
      <w:r>
        <w:t>ПРАВИТЕЛЬСТВО МУРМАНСКОЙ ОБЛАСТИ</w:t>
      </w:r>
    </w:p>
    <w:p w:rsidR="00EF1932" w:rsidRDefault="00EF1932">
      <w:pPr>
        <w:pStyle w:val="ConsPlusTitle0"/>
        <w:jc w:val="center"/>
      </w:pPr>
    </w:p>
    <w:p w:rsidR="00EF1932" w:rsidRDefault="008B7CD1">
      <w:pPr>
        <w:pStyle w:val="ConsPlusTitle0"/>
        <w:jc w:val="center"/>
      </w:pPr>
      <w:r>
        <w:t>ПОСТАНОВЛЕНИЕ</w:t>
      </w:r>
    </w:p>
    <w:p w:rsidR="00EF1932" w:rsidRDefault="008B7CD1">
      <w:pPr>
        <w:pStyle w:val="ConsPlusTitle0"/>
        <w:jc w:val="center"/>
      </w:pPr>
      <w:r>
        <w:t>от 9 сентября 2025 г. N 587-ПП</w:t>
      </w:r>
    </w:p>
    <w:p w:rsidR="00EF1932" w:rsidRDefault="00EF1932">
      <w:pPr>
        <w:pStyle w:val="ConsPlusTitle0"/>
        <w:jc w:val="center"/>
      </w:pPr>
    </w:p>
    <w:p w:rsidR="00EF1932" w:rsidRDefault="008B7CD1">
      <w:pPr>
        <w:pStyle w:val="ConsPlusTitle0"/>
        <w:jc w:val="center"/>
      </w:pPr>
      <w:r>
        <w:t>О КОМПЕНСАЦИИ РАСХОДОВ НА ПОЛНУЮ ИЛИ ЧАСТИЧНУЮ ОПЛАТУ</w:t>
      </w:r>
    </w:p>
    <w:p w:rsidR="00EF1932" w:rsidRDefault="008B7CD1">
      <w:pPr>
        <w:pStyle w:val="ConsPlusTitle0"/>
        <w:jc w:val="center"/>
      </w:pPr>
      <w:r>
        <w:t>СТОИМОСТИ ПУТЕВОК В САНАТОРНО-КУРОРТНЫЕ ОРГАНИЗАЦИИ</w:t>
      </w:r>
    </w:p>
    <w:p w:rsidR="00EF1932" w:rsidRDefault="008B7CD1">
      <w:pPr>
        <w:pStyle w:val="ConsPlusTitle0"/>
        <w:jc w:val="center"/>
      </w:pPr>
      <w:r>
        <w:t>ПРЕДСТАВИТЕЛЯМ КОРЕННЫХ МАЛОЧИСЛЕННЫХ НАРОДОВ СЕВЕРА</w:t>
      </w:r>
    </w:p>
    <w:p w:rsidR="00EF1932" w:rsidRDefault="008B7CD1">
      <w:pPr>
        <w:pStyle w:val="ConsPlusTitle0"/>
        <w:jc w:val="center"/>
      </w:pPr>
      <w:r>
        <w:t>МУРМАНСКОЙ ОБЛАСТ</w:t>
      </w:r>
      <w:r>
        <w:t>И, ОСУЩЕСТВЛЯЮЩИМ ВИДЫ ТРАДИЦИОННОЙ</w:t>
      </w:r>
    </w:p>
    <w:p w:rsidR="00EF1932" w:rsidRDefault="008B7CD1">
      <w:pPr>
        <w:pStyle w:val="ConsPlusTitle0"/>
        <w:jc w:val="center"/>
      </w:pPr>
      <w:r>
        <w:t>ХОЗЯЙСТВЕННОЙ ДЕЯТЕЛЬНОСТИ</w:t>
      </w:r>
    </w:p>
    <w:p w:rsidR="00EF1932" w:rsidRDefault="00EF1932">
      <w:pPr>
        <w:pStyle w:val="ConsPlusNormal0"/>
        <w:jc w:val="both"/>
      </w:pPr>
    </w:p>
    <w:p w:rsidR="00EF1932" w:rsidRDefault="008B7CD1">
      <w:pPr>
        <w:pStyle w:val="ConsPlusNormal0"/>
        <w:ind w:firstLine="540"/>
        <w:jc w:val="both"/>
      </w:pPr>
      <w:r>
        <w:t>В целях реализации Закона Мурманской области от 30.06.2008 N 984-01-ЗМО "О государственной поддержке коренных малочисленных народов Севера в Мурманской области, осуществляющих виды традиционно</w:t>
      </w:r>
      <w:r>
        <w:t>й хозяйственной деятельности", постановления Правительства Мурманской области от 30.11.2016 N 596-ПП "О Плане мероприятий по реализации в 2016 - 2025 годах Концепции устойчивого развития коренных малочисленных народов Севера, Сибири и Дальнего Востока Росс</w:t>
      </w:r>
      <w:r>
        <w:t>ийской Федерации в Мурманской области", Положения о Министерстве внутренней политики Мурманской области, утвержденного постановлением Правительства Мурманской области от 02.12.2019 N 545-ПП, Правительство Мурманской области постановляет:</w:t>
      </w:r>
    </w:p>
    <w:p w:rsidR="00EF1932" w:rsidRDefault="008B7CD1">
      <w:pPr>
        <w:pStyle w:val="ConsPlusNormal0"/>
        <w:spacing w:before="240"/>
        <w:ind w:firstLine="540"/>
        <w:jc w:val="both"/>
      </w:pPr>
      <w:r>
        <w:t xml:space="preserve">1. Установить меру социальной поддержи в виде компенсации расходов на полную или частичную оплату стоимости путевок в санаторно-курортные организации представителям коренных малочисленных народов Севера Мурманской области, осуществляющим виды традиционной </w:t>
      </w:r>
      <w:r>
        <w:t>хозяйственной деятельности, в размере 62118 рублей.</w:t>
      </w:r>
    </w:p>
    <w:p w:rsidR="00EF1932" w:rsidRDefault="008B7CD1">
      <w:pPr>
        <w:pStyle w:val="ConsPlusNormal0"/>
        <w:spacing w:before="240"/>
        <w:ind w:firstLine="540"/>
        <w:jc w:val="both"/>
      </w:pPr>
      <w:r>
        <w:t>2. Финансовое обеспечение меры социальной поддержки осуществлять за счет средств областного бюджета в рамках реализации государственной программы Мурманской области "Государственное управление и гражданск</w:t>
      </w:r>
      <w:r>
        <w:t>ое общество", утвержденной постановлением Правительства Мурманской области от 11.11.2020 N 793-ПП.</w:t>
      </w:r>
    </w:p>
    <w:p w:rsidR="00EF1932" w:rsidRDefault="008B7CD1">
      <w:pPr>
        <w:pStyle w:val="ConsPlusNormal0"/>
        <w:spacing w:before="240"/>
        <w:ind w:firstLine="540"/>
        <w:jc w:val="both"/>
      </w:pPr>
      <w:r>
        <w:t xml:space="preserve">3. Утвердить прилагаемый </w:t>
      </w:r>
      <w:hyperlink w:anchor="P31" w:tooltip="ПОРЯДОК">
        <w:r>
          <w:rPr>
            <w:color w:val="0000FF"/>
          </w:rPr>
          <w:t>Порядок</w:t>
        </w:r>
      </w:hyperlink>
      <w:r>
        <w:t xml:space="preserve"> компенсации расходов на полную или частичную оплату стоимости путевок в санаторно-кур</w:t>
      </w:r>
      <w:r>
        <w:t>ортные организации представителям коренных малочисленных народов Севера Мурманской области, осуществляющим виды традиционной хозяйственной деятельности.</w:t>
      </w:r>
    </w:p>
    <w:p w:rsidR="00EF1932" w:rsidRDefault="008B7CD1">
      <w:pPr>
        <w:pStyle w:val="ConsPlusNormal0"/>
        <w:spacing w:before="240"/>
        <w:ind w:firstLine="540"/>
        <w:jc w:val="both"/>
      </w:pPr>
      <w:r>
        <w:t>4. Определить Министерство внутренней политики Мурманской области уполномоченным органом по предоставле</w:t>
      </w:r>
      <w:r>
        <w:t>нию меры социальной поддержки в виде компенсации расходов на полную или частичную оплату стоимости путевок в санаторно-курортные организации представителям коренных малочисленных народов Севера Мурманской области, осуществляющим виды традиционной хозяйстве</w:t>
      </w:r>
      <w:r>
        <w:t>нной деятельности.</w:t>
      </w:r>
    </w:p>
    <w:p w:rsidR="00EF1932" w:rsidRDefault="00EF1932">
      <w:pPr>
        <w:pStyle w:val="ConsPlusNormal0"/>
        <w:jc w:val="both"/>
      </w:pPr>
    </w:p>
    <w:p w:rsidR="00EF1932" w:rsidRDefault="008B7CD1">
      <w:pPr>
        <w:pStyle w:val="ConsPlusNormal0"/>
        <w:jc w:val="right"/>
      </w:pPr>
      <w:r>
        <w:t>Губернатор</w:t>
      </w:r>
    </w:p>
    <w:p w:rsidR="00EF1932" w:rsidRDefault="008B7CD1">
      <w:pPr>
        <w:pStyle w:val="ConsPlusNormal0"/>
        <w:jc w:val="right"/>
      </w:pPr>
      <w:r>
        <w:t>Мурманской области</w:t>
      </w:r>
    </w:p>
    <w:p w:rsidR="00EF1932" w:rsidRDefault="008B7CD1">
      <w:pPr>
        <w:pStyle w:val="ConsPlusNormal0"/>
        <w:jc w:val="right"/>
      </w:pPr>
      <w:r>
        <w:t>А.В.ЧИБИС</w:t>
      </w:r>
    </w:p>
    <w:p w:rsidR="00EF1932" w:rsidRDefault="00EF1932">
      <w:pPr>
        <w:pStyle w:val="ConsPlusNormal0"/>
        <w:jc w:val="both"/>
      </w:pPr>
    </w:p>
    <w:p w:rsidR="00EF1932" w:rsidRDefault="00EF1932">
      <w:pPr>
        <w:pStyle w:val="ConsPlusNormal0"/>
        <w:jc w:val="both"/>
      </w:pPr>
    </w:p>
    <w:p w:rsidR="00EF1932" w:rsidRDefault="00EF1932">
      <w:pPr>
        <w:pStyle w:val="ConsPlusNormal0"/>
        <w:jc w:val="both"/>
      </w:pPr>
    </w:p>
    <w:p w:rsidR="00EF1932" w:rsidRDefault="00EF1932">
      <w:pPr>
        <w:pStyle w:val="ConsPlusNormal0"/>
        <w:jc w:val="both"/>
      </w:pPr>
    </w:p>
    <w:p w:rsidR="00EF1932" w:rsidRDefault="00EF1932">
      <w:pPr>
        <w:pStyle w:val="ConsPlusNormal0"/>
        <w:jc w:val="both"/>
      </w:pPr>
    </w:p>
    <w:p w:rsidR="00EF1932" w:rsidRDefault="008B7CD1">
      <w:pPr>
        <w:pStyle w:val="ConsPlusNormal0"/>
        <w:jc w:val="right"/>
        <w:outlineLvl w:val="0"/>
      </w:pPr>
      <w:r>
        <w:t>Утвержден</w:t>
      </w:r>
    </w:p>
    <w:p w:rsidR="00EF1932" w:rsidRDefault="008B7CD1">
      <w:pPr>
        <w:pStyle w:val="ConsPlusNormal0"/>
        <w:jc w:val="right"/>
      </w:pPr>
      <w:r>
        <w:t>постановлением</w:t>
      </w:r>
    </w:p>
    <w:p w:rsidR="00EF1932" w:rsidRDefault="008B7CD1">
      <w:pPr>
        <w:pStyle w:val="ConsPlusNormal0"/>
        <w:jc w:val="right"/>
      </w:pPr>
      <w:r>
        <w:t>Правительства Мурманской области</w:t>
      </w:r>
    </w:p>
    <w:p w:rsidR="00EF1932" w:rsidRDefault="008B7CD1">
      <w:pPr>
        <w:pStyle w:val="ConsPlusNormal0"/>
        <w:jc w:val="right"/>
      </w:pPr>
      <w:r>
        <w:t>от 9 сентября 2025 г. N 587-ПП</w:t>
      </w:r>
    </w:p>
    <w:p w:rsidR="00EF1932" w:rsidRDefault="00EF1932">
      <w:pPr>
        <w:pStyle w:val="ConsPlusNormal0"/>
        <w:jc w:val="both"/>
      </w:pPr>
    </w:p>
    <w:p w:rsidR="00EF1932" w:rsidRDefault="008B7CD1">
      <w:pPr>
        <w:pStyle w:val="ConsPlusTitle0"/>
        <w:jc w:val="center"/>
      </w:pPr>
      <w:bookmarkStart w:id="1" w:name="P31"/>
      <w:bookmarkEnd w:id="1"/>
      <w:r>
        <w:t>ПОРЯДОК</w:t>
      </w:r>
    </w:p>
    <w:p w:rsidR="00EF1932" w:rsidRDefault="008B7CD1">
      <w:pPr>
        <w:pStyle w:val="ConsPlusTitle0"/>
        <w:jc w:val="center"/>
      </w:pPr>
      <w:r>
        <w:t>КОМПЕНСАЦИИ РАСХОДОВ НА ПОЛНУЮ ИЛИ ЧАСТИЧНУЮ ОПЛАТУ</w:t>
      </w:r>
    </w:p>
    <w:p w:rsidR="00EF1932" w:rsidRDefault="008B7CD1">
      <w:pPr>
        <w:pStyle w:val="ConsPlusTitle0"/>
        <w:jc w:val="center"/>
      </w:pPr>
      <w:r>
        <w:t>СТОИМОСТИ ПУТЕВОК В САНАТОРНО-КУРОРТНЫЕ О</w:t>
      </w:r>
      <w:r>
        <w:t>РГАНИЗАЦИИ</w:t>
      </w:r>
    </w:p>
    <w:p w:rsidR="00EF1932" w:rsidRDefault="008B7CD1">
      <w:pPr>
        <w:pStyle w:val="ConsPlusTitle0"/>
        <w:jc w:val="center"/>
      </w:pPr>
      <w:r>
        <w:t>ПРЕДСТАВИТЕЛЯМ КОРЕННЫХ МАЛОЧИСЛЕННЫХ НАРОДОВ СЕВЕРА</w:t>
      </w:r>
    </w:p>
    <w:p w:rsidR="00EF1932" w:rsidRDefault="008B7CD1">
      <w:pPr>
        <w:pStyle w:val="ConsPlusTitle0"/>
        <w:jc w:val="center"/>
      </w:pPr>
      <w:r>
        <w:t>МУРМАНСКОЙ ОБЛАСТИ, ОСУЩЕСТВЛЯЮЩИМ ВИДЫ ТРАДИЦИОННОЙ</w:t>
      </w:r>
    </w:p>
    <w:p w:rsidR="00EF1932" w:rsidRDefault="008B7CD1">
      <w:pPr>
        <w:pStyle w:val="ConsPlusTitle0"/>
        <w:jc w:val="center"/>
      </w:pPr>
      <w:r>
        <w:t>ХОЗЯЙСТВЕННОЙ ДЕЯТЕЛЬНОСТИ</w:t>
      </w:r>
    </w:p>
    <w:p w:rsidR="00EF1932" w:rsidRDefault="00EF1932">
      <w:pPr>
        <w:pStyle w:val="ConsPlusNormal0"/>
        <w:jc w:val="both"/>
      </w:pPr>
    </w:p>
    <w:p w:rsidR="00EF1932" w:rsidRDefault="008B7CD1">
      <w:pPr>
        <w:pStyle w:val="ConsPlusTitle0"/>
        <w:jc w:val="center"/>
        <w:outlineLvl w:val="1"/>
      </w:pPr>
      <w:r>
        <w:t>1. Общие положения</w:t>
      </w:r>
    </w:p>
    <w:p w:rsidR="00EF1932" w:rsidRDefault="00EF1932">
      <w:pPr>
        <w:pStyle w:val="ConsPlusNormal0"/>
        <w:jc w:val="both"/>
      </w:pPr>
    </w:p>
    <w:p w:rsidR="00EF1932" w:rsidRDefault="008B7CD1">
      <w:pPr>
        <w:pStyle w:val="ConsPlusNormal0"/>
        <w:ind w:firstLine="540"/>
        <w:jc w:val="both"/>
      </w:pPr>
      <w:r>
        <w:t>1.1. Настоящий Порядок компенсации расходов на полную или частичную оплату стоимости путевок в санаторно-курортные организации представителям коренных малочисленных народов Севера Мурманской области, осуществляющим виды традиционной хозяйственной деятельно</w:t>
      </w:r>
      <w:r>
        <w:t xml:space="preserve">сти (далее - Порядок), разработан в соответствии с постановлением Правительства Российской Федерации от 24.03.2000 N 255 "О Едином перечне коренных малочисленных народов Российской Федерации", Концепцией устойчивого развития коренных малочисленных народов </w:t>
      </w:r>
      <w:r>
        <w:t>Севера, Сибири и Дальнего Востока Российской Федерации, утвержденной распоряжением Правительства Российской Федерации от 04.02.2009 N 132-р, Уставом Мурманской области, Законом Мурманской области от 30.06.2008 N 984-01-ЗМО "О государственной поддержке коре</w:t>
      </w:r>
      <w:r>
        <w:t>нных малочисленных народов Севера в Мурманской области, осуществляющих виды традиционной хозяйственной деятельности", постановлением Правительства Мурманской области от 30.11.2016 N 596-ПП "О Плане мероприятий по реализации в 2016 - 2025 годах Концепции ус</w:t>
      </w:r>
      <w:r>
        <w:t>тойчивого развития коренных малочисленных народов Севера, Сибири и Дальнего Востока Российской Федерации в Мурманской области" для предоставления меры социальной поддержки малочисленным народам и устанавливает порядок и условия получения компенсации расход</w:t>
      </w:r>
      <w:r>
        <w:t>ов на полную или частичную оплату стоимости путевок в санаторно-курортные организации представителям коренных малочисленных народов Севера Мурманской области, осуществляющим виды традиционной хозяйственной деятельности (далее - КМНС).</w:t>
      </w:r>
    </w:p>
    <w:p w:rsidR="00EF1932" w:rsidRDefault="008B7CD1">
      <w:pPr>
        <w:pStyle w:val="ConsPlusNormal0"/>
        <w:spacing w:before="240"/>
        <w:ind w:firstLine="540"/>
        <w:jc w:val="both"/>
      </w:pPr>
      <w:r>
        <w:t>1.2. Целью осуществле</w:t>
      </w:r>
      <w:r>
        <w:t>ния компенсации расходов на полную или частичную оплату стоимости путевок является создание условий для улучшения демографических показателей КМНС, проживающих в местах традиционного проживания и традиционной хозяйственной деятельности КМНС, ведущих традиц</w:t>
      </w:r>
      <w:r>
        <w:t>ионный образ жизни, осуществляющих традиционную хозяйственную деятельность и промыслы, путем реализации программ укрепления здоровья и проведения регулярных профилактических мероприятий для раннего выявления нарушений состояния здоровья КМНС.</w:t>
      </w:r>
    </w:p>
    <w:p w:rsidR="00EF1932" w:rsidRDefault="008B7CD1">
      <w:pPr>
        <w:pStyle w:val="ConsPlusNormal0"/>
        <w:spacing w:before="240"/>
        <w:ind w:firstLine="540"/>
        <w:jc w:val="both"/>
      </w:pPr>
      <w:r>
        <w:t>Места традици</w:t>
      </w:r>
      <w:r>
        <w:t xml:space="preserve">онного проживания и традиционной хозяйственной деятельности коренных малочисленных народов Российской Федерации на территории Мурманской области определены </w:t>
      </w:r>
      <w:r>
        <w:lastRenderedPageBreak/>
        <w:t>распоряжением Правительства Российской Федерации от 08.05.2009 N 631-р.</w:t>
      </w:r>
    </w:p>
    <w:p w:rsidR="00EF1932" w:rsidRDefault="008B7CD1">
      <w:pPr>
        <w:pStyle w:val="ConsPlusNormal0"/>
        <w:spacing w:before="240"/>
        <w:ind w:firstLine="540"/>
        <w:jc w:val="both"/>
      </w:pPr>
      <w:r>
        <w:t>1.3. Компенсация расходов на</w:t>
      </w:r>
      <w:r>
        <w:t xml:space="preserve"> полную или частичную оплату стоимости путевок в санаторно-курортные организации представителям КМНС, осуществляющим виды традиционной хозяйственной деятельности, осуществляется Министерством внутренней политики Мурманской области (далее - Министерство) в </w:t>
      </w:r>
      <w:r>
        <w:t>рамках реализации комплекса процессных мероприятий "Создание условий по поддержке экономического и социального развития коренных малочисленных народов Севера Мурманской области" государственной программы Мурманской области "Государственное управление и гра</w:t>
      </w:r>
      <w:r>
        <w:t>жданское общество", утвержденной постановлением Правительства Мурманской области от 11.11.2020 N 793-ПП.</w:t>
      </w:r>
    </w:p>
    <w:p w:rsidR="00EF1932" w:rsidRDefault="008B7CD1">
      <w:pPr>
        <w:pStyle w:val="ConsPlusNormal0"/>
        <w:spacing w:before="240"/>
        <w:ind w:firstLine="540"/>
        <w:jc w:val="both"/>
      </w:pPr>
      <w:bookmarkStart w:id="2" w:name="P44"/>
      <w:bookmarkEnd w:id="2"/>
      <w:r>
        <w:t>1.4. Право на компенсацию расходов за счет средств областного бюджета на полную или частичную оплату стоимости путевок в санаторно-курортные организации один раз в два года имеют физические лица из числа КМНС, отвечающие одновременно следующим требованиям:</w:t>
      </w:r>
    </w:p>
    <w:p w:rsidR="00EF1932" w:rsidRDefault="008B7CD1">
      <w:pPr>
        <w:pStyle w:val="ConsPlusNormal0"/>
        <w:spacing w:before="240"/>
        <w:ind w:firstLine="540"/>
        <w:jc w:val="both"/>
      </w:pPr>
      <w:r>
        <w:t>а) являются работниками сельскохозяйственных производственных кооперативов (оленеводческих хозяйств) и/или членами общин КМНС, проживающие в местах традиционного проживания и традиционной хозяйственной деятельности малочисленных народов, ведущие традицион</w:t>
      </w:r>
      <w:r>
        <w:t>ный образ жизни, занимающиеся традиционной хозяйственной деятельностью и промыслами (далее - заявитель);</w:t>
      </w:r>
    </w:p>
    <w:p w:rsidR="00EF1932" w:rsidRDefault="008B7CD1">
      <w:pPr>
        <w:pStyle w:val="ConsPlusNormal0"/>
        <w:spacing w:before="240"/>
        <w:ind w:firstLine="540"/>
        <w:jc w:val="both"/>
      </w:pPr>
      <w:r>
        <w:t>б) принадлежат к одной из следующих категорий:</w:t>
      </w:r>
    </w:p>
    <w:p w:rsidR="00EF1932" w:rsidRDefault="008B7CD1">
      <w:pPr>
        <w:pStyle w:val="ConsPlusNormal0"/>
        <w:spacing w:before="240"/>
        <w:ind w:firstLine="540"/>
        <w:jc w:val="both"/>
      </w:pPr>
      <w:r>
        <w:t>- Оленевод - физическое лицо, относящееся к КМНС, занимающееся разведением и выпасом домашних северных о</w:t>
      </w:r>
      <w:r>
        <w:t>леней, их зоотехническим и ветеринарным обслуживанием в целях сохранения и развития традиционных образа жизни, хозяйственной деятельности, промыслов и культуры КМНС (зооветспециалист, бригадир, пастух, чумработница);</w:t>
      </w:r>
    </w:p>
    <w:p w:rsidR="00EF1932" w:rsidRDefault="008B7CD1">
      <w:pPr>
        <w:pStyle w:val="ConsPlusNormal0"/>
        <w:spacing w:before="240"/>
        <w:ind w:firstLine="540"/>
        <w:jc w:val="both"/>
      </w:pPr>
      <w:r>
        <w:t xml:space="preserve">- Рыбак - физическое лицо, относящееся </w:t>
      </w:r>
      <w:r>
        <w:t>к КМНС, осуществляющее рыболовство в целях обеспечения ведения традиционного образа жизни и осуществления традиционной хозяйственной деятельности КМНС;</w:t>
      </w:r>
    </w:p>
    <w:p w:rsidR="00EF1932" w:rsidRDefault="008B7CD1">
      <w:pPr>
        <w:pStyle w:val="ConsPlusNormal0"/>
        <w:spacing w:before="240"/>
        <w:ind w:firstLine="540"/>
        <w:jc w:val="both"/>
      </w:pPr>
      <w:r>
        <w:t>- Пчеловод - физическое лицо, относящееся к КМНС, занимающееся разведением, содержанием и использованием</w:t>
      </w:r>
      <w:r>
        <w:t xml:space="preserve"> пчел, в том числе для опыления сельскохозяйственных культур, производством и переработкой продукции пчеловодства в целях сохранения и развития традиционных образа жизни, хозяйственной деятельности, промыслов и культуры КМНС;</w:t>
      </w:r>
    </w:p>
    <w:p w:rsidR="00EF1932" w:rsidRDefault="008B7CD1">
      <w:pPr>
        <w:pStyle w:val="ConsPlusNormal0"/>
        <w:spacing w:before="240"/>
        <w:ind w:firstLine="540"/>
        <w:jc w:val="both"/>
      </w:pPr>
      <w:r>
        <w:t>в) стаж работы заявителя в сел</w:t>
      </w:r>
      <w:r>
        <w:t>ьскохозяйственном производственном кооперативе (оленеводческом хозяйстве) или членства в общине КМНС на дату приобретения путевки должен составлять не менее 1 года.</w:t>
      </w:r>
    </w:p>
    <w:p w:rsidR="00EF1932" w:rsidRDefault="008B7CD1">
      <w:pPr>
        <w:pStyle w:val="ConsPlusNormal0"/>
        <w:spacing w:before="240"/>
        <w:ind w:firstLine="540"/>
        <w:jc w:val="both"/>
      </w:pPr>
      <w:r>
        <w:t>1.5. Средства являются целевыми и могут быть использованы для оплаты расходов, осуществленн</w:t>
      </w:r>
      <w:r>
        <w:t>ых в текущем году, на полную или частичную оплату стоимости путевок в санаторно-курортные организации, расположенные на территории Российской Федерации, находящиеся в государственном реестре курортного фонда Российской Федерации вне зависимости от количест</w:t>
      </w:r>
      <w:r>
        <w:t>ва дней пребывания в санаторно-курортном учреждении.</w:t>
      </w:r>
    </w:p>
    <w:p w:rsidR="00EF1932" w:rsidRDefault="00EF1932">
      <w:pPr>
        <w:pStyle w:val="ConsPlusNormal0"/>
        <w:jc w:val="both"/>
      </w:pPr>
    </w:p>
    <w:p w:rsidR="00EF1932" w:rsidRDefault="008B7CD1">
      <w:pPr>
        <w:pStyle w:val="ConsPlusTitle0"/>
        <w:jc w:val="center"/>
        <w:outlineLvl w:val="1"/>
      </w:pPr>
      <w:r>
        <w:t>2. Порядок и условия компенсации расходов</w:t>
      </w:r>
    </w:p>
    <w:p w:rsidR="00EF1932" w:rsidRDefault="00EF1932">
      <w:pPr>
        <w:pStyle w:val="ConsPlusNormal0"/>
        <w:jc w:val="both"/>
      </w:pPr>
    </w:p>
    <w:p w:rsidR="00EF1932" w:rsidRDefault="008B7CD1">
      <w:pPr>
        <w:pStyle w:val="ConsPlusNormal0"/>
        <w:ind w:firstLine="540"/>
        <w:jc w:val="both"/>
      </w:pPr>
      <w:bookmarkStart w:id="3" w:name="P55"/>
      <w:bookmarkEnd w:id="3"/>
      <w:r>
        <w:t xml:space="preserve">2.1. Для принятия решения о компенсации расходов заявитель в срок не позднее 30 ноября года, в котором приобретена путевка, направляет в Министерство </w:t>
      </w:r>
      <w:hyperlink w:anchor="P121" w:tooltip="ЗАЯВКА">
        <w:r>
          <w:rPr>
            <w:color w:val="0000FF"/>
          </w:rPr>
          <w:t>заявку</w:t>
        </w:r>
      </w:hyperlink>
      <w:r>
        <w:t xml:space="preserve"> по форме согласно приложению N 1 к настоящему Порядку с приложением следующих документов:</w:t>
      </w:r>
    </w:p>
    <w:p w:rsidR="00EF1932" w:rsidRDefault="008B7CD1">
      <w:pPr>
        <w:pStyle w:val="ConsPlusNormal0"/>
        <w:spacing w:before="240"/>
        <w:ind w:firstLine="540"/>
        <w:jc w:val="both"/>
      </w:pPr>
      <w:r>
        <w:t>2.1.1. Справка, подтверждающая членство заявителя в общине КМНС, заверенная печатью и подписью руководителя общины КМНС (для член</w:t>
      </w:r>
      <w:r>
        <w:t>ов общины КМНС, не трудоустроенных в общине).</w:t>
      </w:r>
    </w:p>
    <w:p w:rsidR="00EF1932" w:rsidRDefault="008B7CD1">
      <w:pPr>
        <w:pStyle w:val="ConsPlusNormal0"/>
        <w:spacing w:before="240"/>
        <w:ind w:firstLine="540"/>
        <w:jc w:val="both"/>
      </w:pPr>
      <w:r>
        <w:t>2.1.2. Отрывной талон к путевке в санаторно-курортную организацию, заверенный печатью и подписью руководителя или иного уполномоченного лица данной организации.</w:t>
      </w:r>
    </w:p>
    <w:p w:rsidR="00EF1932" w:rsidRDefault="008B7CD1">
      <w:pPr>
        <w:pStyle w:val="ConsPlusNormal0"/>
        <w:spacing w:before="240"/>
        <w:ind w:firstLine="540"/>
        <w:jc w:val="both"/>
      </w:pPr>
      <w:r>
        <w:t>2.1.3. Копии документов, подтверждающих оплату за</w:t>
      </w:r>
      <w:r>
        <w:t>явителем путевки в санаторно-курортные организации.</w:t>
      </w:r>
    </w:p>
    <w:p w:rsidR="00EF1932" w:rsidRDefault="008B7CD1">
      <w:pPr>
        <w:pStyle w:val="ConsPlusNormal0"/>
        <w:spacing w:before="240"/>
        <w:ind w:firstLine="540"/>
        <w:jc w:val="both"/>
      </w:pPr>
      <w:r>
        <w:t>2.1.4. Реквизиты расчетного счета заявителя, открытого в российской кредитной организации с использованием национальной платежной системы (платежная система "Мир"), на который подлежит перечисление средст</w:t>
      </w:r>
      <w:r>
        <w:t>в компенсации расходов на полную или частичную оплату стоимости путевки в санаторно-курортную организацию.</w:t>
      </w:r>
    </w:p>
    <w:p w:rsidR="00EF1932" w:rsidRDefault="008B7CD1">
      <w:pPr>
        <w:pStyle w:val="ConsPlusNormal0"/>
        <w:spacing w:before="240"/>
        <w:ind w:firstLine="540"/>
        <w:jc w:val="both"/>
      </w:pPr>
      <w:r>
        <w:t>2.1.5. Копия документа, удостоверяющего национальную принадлежность (при отсутствии сведений о заявителе в списке лиц, относящихся к коренным малочис</w:t>
      </w:r>
      <w:r>
        <w:t>ленным народам Российской Федерации).</w:t>
      </w:r>
    </w:p>
    <w:p w:rsidR="00EF1932" w:rsidRDefault="008B7CD1">
      <w:pPr>
        <w:pStyle w:val="ConsPlusNormal0"/>
        <w:spacing w:before="240"/>
        <w:ind w:firstLine="540"/>
        <w:jc w:val="both"/>
      </w:pPr>
      <w:r>
        <w:t xml:space="preserve">2.1.6. Согласия заявителя на обработку персональных данных в соответствии с Федеральным законом от 27.07.2006 N 152-ФЗ "О персональных данных" по формам согласно </w:t>
      </w:r>
      <w:hyperlink w:anchor="P195" w:tooltip="СОГЛАСИЕ СУБЪЕКТА ПЕРСОНАЛЬНЫХ ДАННЫХ">
        <w:r>
          <w:rPr>
            <w:color w:val="0000FF"/>
          </w:rPr>
          <w:t>приложениям N 2</w:t>
        </w:r>
      </w:hyperlink>
      <w:r>
        <w:t xml:space="preserve">, </w:t>
      </w:r>
      <w:hyperlink w:anchor="P277" w:tooltip="СОГЛАСИЕ">
        <w:r>
          <w:rPr>
            <w:color w:val="0000FF"/>
          </w:rPr>
          <w:t>3</w:t>
        </w:r>
      </w:hyperlink>
      <w:r>
        <w:t xml:space="preserve"> к настоящему Порядку.</w:t>
      </w:r>
    </w:p>
    <w:p w:rsidR="00EF1932" w:rsidRDefault="008B7CD1">
      <w:pPr>
        <w:pStyle w:val="ConsPlusNormal0"/>
        <w:spacing w:before="240"/>
        <w:ind w:firstLine="540"/>
        <w:jc w:val="both"/>
      </w:pPr>
      <w:bookmarkStart w:id="4" w:name="P62"/>
      <w:bookmarkEnd w:id="4"/>
      <w:r>
        <w:t>2.2. Представленные документы должны быть надлежащим образом оформлены:</w:t>
      </w:r>
    </w:p>
    <w:p w:rsidR="00EF1932" w:rsidRDefault="008B7CD1">
      <w:pPr>
        <w:pStyle w:val="ConsPlusNormal0"/>
        <w:spacing w:before="240"/>
        <w:ind w:firstLine="540"/>
        <w:jc w:val="both"/>
      </w:pPr>
      <w:r>
        <w:t xml:space="preserve">- тексты документов должны быть написаны разборчиво, наименования юридических лиц - без </w:t>
      </w:r>
      <w:r>
        <w:t>сокращения;</w:t>
      </w:r>
    </w:p>
    <w:p w:rsidR="00EF1932" w:rsidRDefault="008B7CD1">
      <w:pPr>
        <w:pStyle w:val="ConsPlusNormal0"/>
        <w:spacing w:before="240"/>
        <w:ind w:firstLine="540"/>
        <w:jc w:val="both"/>
      </w:pPr>
      <w:r>
        <w:t>- фамилии, имена и отчества физических лиц, адреса их места жительства должны быть написаны полностью;</w:t>
      </w:r>
    </w:p>
    <w:p w:rsidR="00EF1932" w:rsidRDefault="008B7CD1">
      <w:pPr>
        <w:pStyle w:val="ConsPlusNormal0"/>
        <w:spacing w:before="240"/>
        <w:ind w:firstLine="540"/>
        <w:jc w:val="both"/>
      </w:pPr>
      <w:r>
        <w:t>- в документах не должно быть подчисток, приписок, зачеркнутых слов и иных исправлений.</w:t>
      </w:r>
    </w:p>
    <w:p w:rsidR="00EF1932" w:rsidRDefault="008B7CD1">
      <w:pPr>
        <w:pStyle w:val="ConsPlusNormal0"/>
        <w:spacing w:before="240"/>
        <w:ind w:firstLine="540"/>
        <w:jc w:val="both"/>
      </w:pPr>
      <w:r>
        <w:t>Ответственность в соответствии с законодательством Российской Федерации за достоверность документов и сведений, представленных в Министерство, несет заявитель.</w:t>
      </w:r>
    </w:p>
    <w:p w:rsidR="00EF1932" w:rsidRDefault="008B7CD1">
      <w:pPr>
        <w:pStyle w:val="ConsPlusNormal0"/>
        <w:spacing w:before="240"/>
        <w:ind w:firstLine="540"/>
        <w:jc w:val="both"/>
      </w:pPr>
      <w:r>
        <w:t xml:space="preserve">2.3. Заявитель вправе представить заявку и документы, указанные в </w:t>
      </w:r>
      <w:hyperlink w:anchor="P55" w:tooltip="2.1. Для принятия решения о компенсации расходов заявитель в срок не позднее 30 ноября года, в котором приобретена путевка, направляет в Министерство заявку по форме согласно приложению N 1 к настоящему Порядку с приложением следующих документов:">
        <w:r>
          <w:rPr>
            <w:color w:val="0000FF"/>
          </w:rPr>
          <w:t>пункте 2</w:t>
        </w:r>
        <w:r>
          <w:rPr>
            <w:color w:val="0000FF"/>
          </w:rPr>
          <w:t>.1</w:t>
        </w:r>
      </w:hyperlink>
      <w:r>
        <w:t xml:space="preserve"> настоящего Порядка:</w:t>
      </w:r>
    </w:p>
    <w:p w:rsidR="00EF1932" w:rsidRDefault="008B7CD1">
      <w:pPr>
        <w:pStyle w:val="ConsPlusNormal0"/>
        <w:spacing w:before="240"/>
        <w:ind w:firstLine="540"/>
        <w:jc w:val="both"/>
      </w:pPr>
      <w:r>
        <w:t>а) посредством почтового отправления на бумажном носителе по адресу: 183016, г. Мурманск, ул. Софьи Перовской, д. 2;</w:t>
      </w:r>
    </w:p>
    <w:p w:rsidR="00EF1932" w:rsidRDefault="008B7CD1">
      <w:pPr>
        <w:pStyle w:val="ConsPlusNormal0"/>
        <w:spacing w:before="240"/>
        <w:ind w:firstLine="540"/>
        <w:jc w:val="both"/>
      </w:pPr>
      <w:r>
        <w:t>б) нарочно по адресу: г. Мурманск, ул. Полярные Зори, д. 46а, в рабочие дни с 9.00 до 17.00 (обед с 13.00 до 14.00);</w:t>
      </w:r>
    </w:p>
    <w:p w:rsidR="00EF1932" w:rsidRDefault="008B7CD1">
      <w:pPr>
        <w:pStyle w:val="ConsPlusNormal0"/>
        <w:spacing w:before="240"/>
        <w:ind w:firstLine="540"/>
        <w:jc w:val="both"/>
      </w:pPr>
      <w:r>
        <w:lastRenderedPageBreak/>
        <w:t>в) через многофункциональные центры предоставления государственных и муниципальных услуг (далее - многофункциональный центр) при наличии соглашения, заключенного в соответствии с Федеральным законом от 27.07.2010 N 210-ФЗ "Об организации предоставления го</w:t>
      </w:r>
      <w:r>
        <w:t>сударственных и муниципальных услуг" между многофункциональным центром и Министерством.</w:t>
      </w:r>
    </w:p>
    <w:p w:rsidR="00EF1932" w:rsidRDefault="008B7CD1">
      <w:pPr>
        <w:pStyle w:val="ConsPlusNormal0"/>
        <w:spacing w:before="240"/>
        <w:ind w:firstLine="540"/>
        <w:jc w:val="both"/>
      </w:pPr>
      <w:r>
        <w:t>Взаимодействие между многофункциональным центром и уполномоченным органом осуществляется с использованием автоматизированной информационной системы межведомственного вз</w:t>
      </w:r>
      <w:r>
        <w:t>аимодействия Мурманской области "Смарт-Роут".</w:t>
      </w:r>
    </w:p>
    <w:p w:rsidR="00EF1932" w:rsidRDefault="008B7CD1">
      <w:pPr>
        <w:pStyle w:val="ConsPlusNormal0"/>
        <w:spacing w:before="240"/>
        <w:ind w:firstLine="540"/>
        <w:jc w:val="both"/>
      </w:pPr>
      <w:r>
        <w:t>Датой поступления заявки является дата ее регистрации в Министерстве или приема заявления с приложением всех необходимых документов в многофункциональном центре.</w:t>
      </w:r>
    </w:p>
    <w:p w:rsidR="00EF1932" w:rsidRDefault="008B7CD1">
      <w:pPr>
        <w:pStyle w:val="ConsPlusNormal0"/>
        <w:spacing w:before="240"/>
        <w:ind w:firstLine="540"/>
        <w:jc w:val="both"/>
      </w:pPr>
      <w:r>
        <w:t>2.4. Министерство вправе запрашивать у сельскохо</w:t>
      </w:r>
      <w:r>
        <w:t>зяйственных производственных кооперативов (оленеводческих хозяйств) и/или общин КМНС следующие документы:</w:t>
      </w:r>
    </w:p>
    <w:p w:rsidR="00EF1932" w:rsidRDefault="008B7CD1">
      <w:pPr>
        <w:pStyle w:val="ConsPlusNormal0"/>
        <w:spacing w:before="240"/>
        <w:ind w:firstLine="540"/>
        <w:jc w:val="both"/>
      </w:pPr>
      <w:r>
        <w:t>2.4.1. Копия акта проведения учета поголовья домашних северных оленей (для занятых в оленеводстве).</w:t>
      </w:r>
    </w:p>
    <w:p w:rsidR="00EF1932" w:rsidRDefault="008B7CD1">
      <w:pPr>
        <w:pStyle w:val="ConsPlusNormal0"/>
        <w:spacing w:before="240"/>
        <w:ind w:firstLine="540"/>
        <w:jc w:val="both"/>
      </w:pPr>
      <w:r>
        <w:t>2.4.2. Копия документа, подтверждающего фактическо</w:t>
      </w:r>
      <w:r>
        <w:t>е наличие ульев (для общин КМНС, занятых в пчеловодстве).</w:t>
      </w:r>
    </w:p>
    <w:p w:rsidR="00EF1932" w:rsidRDefault="008B7CD1">
      <w:pPr>
        <w:pStyle w:val="ConsPlusNormal0"/>
        <w:spacing w:before="240"/>
        <w:ind w:firstLine="540"/>
        <w:jc w:val="both"/>
      </w:pPr>
      <w:r>
        <w:t>2.5. Для принятия решения о компенсации расходов на полную или частичную оплату стоимости путевок в санаторно-курортные организации требуются следующие сведения, запрашиваемые Министерством в рамках</w:t>
      </w:r>
      <w:r>
        <w:t xml:space="preserve"> межведомственного взаимодействия:</w:t>
      </w:r>
    </w:p>
    <w:p w:rsidR="00EF1932" w:rsidRDefault="008B7CD1">
      <w:pPr>
        <w:pStyle w:val="ConsPlusNormal0"/>
        <w:spacing w:before="240"/>
        <w:ind w:firstLine="540"/>
        <w:jc w:val="both"/>
      </w:pPr>
      <w:r>
        <w:t>2.5.1. О включении заявителя в список лиц, относящихся к коренным малочисленным народам Российской Федерации (в случае отсутствия сведений в названном списке принимается копия документа, удостоверяющая национальную принад</w:t>
      </w:r>
      <w:r>
        <w:t>лежность заявителя).</w:t>
      </w:r>
    </w:p>
    <w:p w:rsidR="00EF1932" w:rsidRDefault="008B7CD1">
      <w:pPr>
        <w:pStyle w:val="ConsPlusNormal0"/>
        <w:spacing w:before="240"/>
        <w:ind w:firstLine="540"/>
        <w:jc w:val="both"/>
      </w:pPr>
      <w:r>
        <w:t>2.5.2. О наличии в собственности (аренде) у сельскохозяйственных производственных кооперативов (оленеводческих хозяйств) и/или общин КМНС земельного (лесного) участка, используемого:</w:t>
      </w:r>
    </w:p>
    <w:p w:rsidR="00EF1932" w:rsidRDefault="008B7CD1">
      <w:pPr>
        <w:pStyle w:val="ConsPlusNormal0"/>
        <w:spacing w:before="240"/>
        <w:ind w:firstLine="540"/>
        <w:jc w:val="both"/>
      </w:pPr>
      <w:r>
        <w:t>а) для выпаса северных оленей (для занятых в оленево</w:t>
      </w:r>
      <w:r>
        <w:t>дстве);</w:t>
      </w:r>
    </w:p>
    <w:p w:rsidR="00EF1932" w:rsidRDefault="008B7CD1">
      <w:pPr>
        <w:pStyle w:val="ConsPlusNormal0"/>
        <w:spacing w:before="240"/>
        <w:ind w:firstLine="540"/>
        <w:jc w:val="both"/>
      </w:pPr>
      <w:r>
        <w:t>б) для содержания пчел (для общин КМНС, занятых в пчеловодстве).</w:t>
      </w:r>
    </w:p>
    <w:p w:rsidR="00EF1932" w:rsidRDefault="008B7CD1">
      <w:pPr>
        <w:pStyle w:val="ConsPlusNormal0"/>
        <w:spacing w:before="240"/>
        <w:ind w:firstLine="540"/>
        <w:jc w:val="both"/>
      </w:pPr>
      <w:r>
        <w:t>2.5.3. О предоставлении в пользование общине КМНС рыболовного участка в целях обеспечения традиционного образа жизни и осуществления традиционной хозяйственной деятельности коренных м</w:t>
      </w:r>
      <w:r>
        <w:t>алочисленных народов Севера, Сибири и Дальнего Востока Российской Федерации (для занятых рыболовством).</w:t>
      </w:r>
    </w:p>
    <w:p w:rsidR="00EF1932" w:rsidRDefault="008B7CD1">
      <w:pPr>
        <w:pStyle w:val="ConsPlusNormal0"/>
        <w:spacing w:before="240"/>
        <w:ind w:firstLine="540"/>
        <w:jc w:val="both"/>
      </w:pPr>
      <w:r>
        <w:t>2.5.4. Из отчета/формы предоставления сведений о добыче (вылове) водных биологических ресурсов на территории Мурманской области по состоянию на 31 декаб</w:t>
      </w:r>
      <w:r>
        <w:t>ря предшествующего года (для занятых рыболовством).</w:t>
      </w:r>
    </w:p>
    <w:p w:rsidR="00EF1932" w:rsidRDefault="008B7CD1">
      <w:pPr>
        <w:pStyle w:val="ConsPlusNormal0"/>
        <w:spacing w:before="240"/>
        <w:ind w:firstLine="540"/>
        <w:jc w:val="both"/>
      </w:pPr>
      <w:r>
        <w:t>2.5.5. О трудовой деятельности заявителя в сельскохозяйственном производственном кооперативе (оленеводческом хозяйстве).</w:t>
      </w:r>
    </w:p>
    <w:p w:rsidR="00EF1932" w:rsidRDefault="008B7CD1">
      <w:pPr>
        <w:pStyle w:val="ConsPlusNormal0"/>
        <w:spacing w:before="240"/>
        <w:ind w:firstLine="540"/>
        <w:jc w:val="both"/>
      </w:pPr>
      <w:r>
        <w:lastRenderedPageBreak/>
        <w:t>2.6. Решение о компенсации расходов заявителю на полную или частичную оплату стоимости путевки в санаторно-курортные организации представителям КМНС, осуществляющим виды традиционной хозяйственной деятельности, принимается Комиссией по компенсации расходов</w:t>
      </w:r>
      <w:r>
        <w:t xml:space="preserve"> на полную или частичную оплату стоимости путевки в санаторно-курортные организации представителям КМНС (далее - Комиссия).</w:t>
      </w:r>
    </w:p>
    <w:p w:rsidR="00EF1932" w:rsidRDefault="008B7CD1">
      <w:pPr>
        <w:pStyle w:val="ConsPlusNormal0"/>
        <w:spacing w:before="240"/>
        <w:ind w:firstLine="540"/>
        <w:jc w:val="both"/>
      </w:pPr>
      <w:r>
        <w:t>2.7. Состав Комиссии утверждается приказом Министерства. Комиссия состоит не менее чем из 5 человек.</w:t>
      </w:r>
    </w:p>
    <w:p w:rsidR="00EF1932" w:rsidRDefault="008B7CD1">
      <w:pPr>
        <w:pStyle w:val="ConsPlusNormal0"/>
        <w:spacing w:before="240"/>
        <w:ind w:firstLine="540"/>
        <w:jc w:val="both"/>
      </w:pPr>
      <w:r>
        <w:t>2.8. Председатель Комиссии:</w:t>
      </w:r>
    </w:p>
    <w:p w:rsidR="00EF1932" w:rsidRDefault="008B7CD1">
      <w:pPr>
        <w:pStyle w:val="ConsPlusNormal0"/>
        <w:spacing w:before="240"/>
        <w:ind w:firstLine="540"/>
        <w:jc w:val="both"/>
      </w:pPr>
      <w:r>
        <w:t>- о</w:t>
      </w:r>
      <w:r>
        <w:t>пределяет время и место проведения заседаний Комиссии;</w:t>
      </w:r>
    </w:p>
    <w:p w:rsidR="00EF1932" w:rsidRDefault="008B7CD1">
      <w:pPr>
        <w:pStyle w:val="ConsPlusNormal0"/>
        <w:spacing w:before="240"/>
        <w:ind w:firstLine="540"/>
        <w:jc w:val="both"/>
      </w:pPr>
      <w:r>
        <w:t>- осуществляет общее руководство деятельностью Комиссии;</w:t>
      </w:r>
    </w:p>
    <w:p w:rsidR="00EF1932" w:rsidRDefault="008B7CD1">
      <w:pPr>
        <w:pStyle w:val="ConsPlusNormal0"/>
        <w:spacing w:before="240"/>
        <w:ind w:firstLine="540"/>
        <w:jc w:val="both"/>
      </w:pPr>
      <w:r>
        <w:t>- председательствует на заседаниях Комиссии;</w:t>
      </w:r>
    </w:p>
    <w:p w:rsidR="00EF1932" w:rsidRDefault="008B7CD1">
      <w:pPr>
        <w:pStyle w:val="ConsPlusNormal0"/>
        <w:spacing w:before="240"/>
        <w:ind w:firstLine="540"/>
        <w:jc w:val="both"/>
      </w:pPr>
      <w:r>
        <w:t>- подписывает протоколы заседаний Комиссии, принимаемые Комиссией решения и иные документы в рамках</w:t>
      </w:r>
      <w:r>
        <w:t xml:space="preserve"> осуществления Комиссией своей деятельности.</w:t>
      </w:r>
    </w:p>
    <w:p w:rsidR="00EF1932" w:rsidRDefault="008B7CD1">
      <w:pPr>
        <w:pStyle w:val="ConsPlusNormal0"/>
        <w:spacing w:before="240"/>
        <w:ind w:firstLine="540"/>
        <w:jc w:val="both"/>
      </w:pPr>
      <w:r>
        <w:t>2.9. Секретарь Комиссии:</w:t>
      </w:r>
    </w:p>
    <w:p w:rsidR="00EF1932" w:rsidRDefault="008B7CD1">
      <w:pPr>
        <w:pStyle w:val="ConsPlusNormal0"/>
        <w:spacing w:before="240"/>
        <w:ind w:firstLine="540"/>
        <w:jc w:val="both"/>
      </w:pPr>
      <w:r>
        <w:t>- осуществляет сбор информации и подготовку материалов, необходимых для проведения заседаний Комиссии;</w:t>
      </w:r>
    </w:p>
    <w:p w:rsidR="00EF1932" w:rsidRDefault="008B7CD1">
      <w:pPr>
        <w:pStyle w:val="ConsPlusNormal0"/>
        <w:spacing w:before="240"/>
        <w:ind w:firstLine="540"/>
        <w:jc w:val="both"/>
      </w:pPr>
      <w:r>
        <w:t>- информирует членов Комиссии о времени и месте проведения заседаний Комиссии.</w:t>
      </w:r>
    </w:p>
    <w:p w:rsidR="00EF1932" w:rsidRDefault="008B7CD1">
      <w:pPr>
        <w:pStyle w:val="ConsPlusNormal0"/>
        <w:spacing w:before="240"/>
        <w:ind w:firstLine="540"/>
        <w:jc w:val="both"/>
      </w:pPr>
      <w:r>
        <w:t>2.10. Заседания Комиссии проводятся по мере поступления заявок и могут проходить в очном формате и в режиме видеоконференцсвязи.</w:t>
      </w:r>
    </w:p>
    <w:p w:rsidR="00EF1932" w:rsidRDefault="008B7CD1">
      <w:pPr>
        <w:pStyle w:val="ConsPlusNormal0"/>
        <w:spacing w:before="240"/>
        <w:ind w:firstLine="540"/>
        <w:jc w:val="both"/>
      </w:pPr>
      <w:r>
        <w:t>Заседание Комиссии правомочно, если на нем присутствует более половины от установленного числа членов Комиссии.</w:t>
      </w:r>
    </w:p>
    <w:p w:rsidR="00EF1932" w:rsidRDefault="008B7CD1">
      <w:pPr>
        <w:pStyle w:val="ConsPlusNormal0"/>
        <w:spacing w:before="240"/>
        <w:ind w:firstLine="540"/>
        <w:jc w:val="both"/>
      </w:pPr>
      <w:r>
        <w:t xml:space="preserve">2.11. Комиссия </w:t>
      </w:r>
      <w:r>
        <w:t>не позднее 7 (семи) рабочих дней со дня, следующего за днем регистрации заявки, рассматривает заявку и прилагаемые документы на соответствие требованиям, установленным настоящим Порядком, принимает решение о компенсации расходов либо об отказе в компенсаци</w:t>
      </w:r>
      <w:r>
        <w:t>и расходов.</w:t>
      </w:r>
    </w:p>
    <w:p w:rsidR="00EF1932" w:rsidRDefault="008B7CD1">
      <w:pPr>
        <w:pStyle w:val="ConsPlusNormal0"/>
        <w:spacing w:before="240"/>
        <w:ind w:firstLine="540"/>
        <w:jc w:val="both"/>
      </w:pPr>
      <w:r>
        <w:t>Комиссия вправе проверять достоверность представленных заявителем документов, а также указанных в заявлении сведений. В этих целях Министерство вправе запрашивать и безвозмездно получать необходимые документы (сведения) от органов, в распоряжен</w:t>
      </w:r>
      <w:r>
        <w:t>ии которых находятся соответствующие документы (сведения).</w:t>
      </w:r>
    </w:p>
    <w:p w:rsidR="00EF1932" w:rsidRDefault="008B7CD1">
      <w:pPr>
        <w:pStyle w:val="ConsPlusNormal0"/>
        <w:spacing w:before="240"/>
        <w:ind w:firstLine="540"/>
        <w:jc w:val="both"/>
      </w:pPr>
      <w:r>
        <w:t>Проверка документов осуществляется с использованием единой системы межведомственного электронного взаимодействия (при наличии технической возможности автоматической проверки) и (или) путем получени</w:t>
      </w:r>
      <w:r>
        <w:t>я информации из общедоступных источников способами, не запрещенными действующим законодательством, с использованием сведений, размещенных на официальных сайтах в информационно-телекоммуникационной сети Интернет.</w:t>
      </w:r>
    </w:p>
    <w:p w:rsidR="00EF1932" w:rsidRDefault="008B7CD1">
      <w:pPr>
        <w:pStyle w:val="ConsPlusNormal0"/>
        <w:spacing w:before="240"/>
        <w:ind w:firstLine="540"/>
        <w:jc w:val="both"/>
      </w:pPr>
      <w:r>
        <w:lastRenderedPageBreak/>
        <w:t>Решение Комиссии оформляется протоколом засе</w:t>
      </w:r>
      <w:r>
        <w:t>дания Комиссии не позднее 2 (двух) рабочих дней со дня заседания.</w:t>
      </w:r>
    </w:p>
    <w:p w:rsidR="00EF1932" w:rsidRDefault="008B7CD1">
      <w:pPr>
        <w:pStyle w:val="ConsPlusNormal0"/>
        <w:spacing w:before="240"/>
        <w:ind w:firstLine="540"/>
        <w:jc w:val="both"/>
      </w:pPr>
      <w:r>
        <w:t>2.12. Основаниями для отказа в компенсации расходов являются:</w:t>
      </w:r>
    </w:p>
    <w:p w:rsidR="00EF1932" w:rsidRDefault="008B7CD1">
      <w:pPr>
        <w:pStyle w:val="ConsPlusNormal0"/>
        <w:spacing w:before="240"/>
        <w:ind w:firstLine="540"/>
        <w:jc w:val="both"/>
      </w:pPr>
      <w:r>
        <w:t xml:space="preserve">- несоответствие заявителя требованиям, установленным </w:t>
      </w:r>
      <w:hyperlink w:anchor="P44" w:tooltip="1.4. Право на компенсацию расходов за счет средств областного бюджета на полную или частичную оплату стоимости путевок в санаторно-курортные организации один раз в два года имеют физические лица из числа КМНС, отвечающие одновременно следующим требованиям:">
        <w:r>
          <w:rPr>
            <w:color w:val="0000FF"/>
          </w:rPr>
          <w:t>пунктом 1.4</w:t>
        </w:r>
      </w:hyperlink>
      <w:r>
        <w:t xml:space="preserve"> настоящего Порядка;</w:t>
      </w:r>
    </w:p>
    <w:p w:rsidR="00EF1932" w:rsidRDefault="008B7CD1">
      <w:pPr>
        <w:pStyle w:val="ConsPlusNormal0"/>
        <w:spacing w:before="240"/>
        <w:ind w:firstLine="540"/>
        <w:jc w:val="both"/>
      </w:pPr>
      <w:r>
        <w:t>- непредст</w:t>
      </w:r>
      <w:r>
        <w:t xml:space="preserve">авление или представление не в полном объеме документов, установленных </w:t>
      </w:r>
      <w:hyperlink w:anchor="P55" w:tooltip="2.1. Для принятия решения о компенсации расходов заявитель в срок не позднее 30 ноября года, в котором приобретена путевка, направляет в Министерство заявку по форме согласно приложению N 1 к настоящему Порядку с приложением следующих документов:">
        <w:r>
          <w:rPr>
            <w:color w:val="0000FF"/>
          </w:rPr>
          <w:t>пунктом 2.1</w:t>
        </w:r>
      </w:hyperlink>
      <w:r>
        <w:t xml:space="preserve"> настоящего Порядка;</w:t>
      </w:r>
    </w:p>
    <w:p w:rsidR="00EF1932" w:rsidRDefault="008B7CD1">
      <w:pPr>
        <w:pStyle w:val="ConsPlusNormal0"/>
        <w:spacing w:before="240"/>
        <w:ind w:firstLine="540"/>
        <w:jc w:val="both"/>
      </w:pPr>
      <w:r>
        <w:t xml:space="preserve">- несоответствие представленных заявителем документов требованиям, установленным </w:t>
      </w:r>
      <w:hyperlink w:anchor="P62" w:tooltip="2.2. Представленные документы должны быть надлежащим образом оформлены:">
        <w:r>
          <w:rPr>
            <w:color w:val="0000FF"/>
          </w:rPr>
          <w:t>пунктом 2.2</w:t>
        </w:r>
      </w:hyperlink>
      <w:r>
        <w:t xml:space="preserve"> настоящего Порядка;</w:t>
      </w:r>
    </w:p>
    <w:p w:rsidR="00EF1932" w:rsidRDefault="008B7CD1">
      <w:pPr>
        <w:pStyle w:val="ConsPlusNormal0"/>
        <w:spacing w:before="240"/>
        <w:ind w:firstLine="540"/>
        <w:jc w:val="both"/>
      </w:pPr>
      <w:r>
        <w:t>- отсутствие сведений о санаторно-курортном учреждении в государственном реестре курортного фонда Российской Федерации;</w:t>
      </w:r>
    </w:p>
    <w:p w:rsidR="00EF1932" w:rsidRDefault="008B7CD1">
      <w:pPr>
        <w:pStyle w:val="ConsPlusNormal0"/>
        <w:spacing w:before="240"/>
        <w:ind w:firstLine="540"/>
        <w:jc w:val="both"/>
      </w:pPr>
      <w:r>
        <w:t>- заявитель в текущем году является получателем сан</w:t>
      </w:r>
      <w:r>
        <w:t>аторно-курортной путевки по месту работы в рамках социальных гарантий и льгот;</w:t>
      </w:r>
    </w:p>
    <w:p w:rsidR="00EF1932" w:rsidRDefault="008B7CD1">
      <w:pPr>
        <w:pStyle w:val="ConsPlusNormal0"/>
        <w:spacing w:before="240"/>
        <w:ind w:firstLine="540"/>
        <w:jc w:val="both"/>
      </w:pPr>
      <w:r>
        <w:t>- недостоверность информации, содержащейся в документах, представленных заявителем.</w:t>
      </w:r>
    </w:p>
    <w:p w:rsidR="00EF1932" w:rsidRDefault="008B7CD1">
      <w:pPr>
        <w:pStyle w:val="ConsPlusNormal0"/>
        <w:spacing w:before="240"/>
        <w:ind w:firstLine="540"/>
        <w:jc w:val="both"/>
      </w:pPr>
      <w:r>
        <w:t>2.13. Компенсация расходов на оплату стоимости путевки в санаторно-курортные организации пред</w:t>
      </w:r>
      <w:r>
        <w:t xml:space="preserve">ставителям КМНС, осуществляющим виды традиционной хозяйственной деятельности, производится в размере фактических расходов, подтвержденных соответствующими документами, но не более размера компенсации, установленного постановлением Правительства Мурманской </w:t>
      </w:r>
      <w:r>
        <w:t>области (полная оплата).</w:t>
      </w:r>
    </w:p>
    <w:p w:rsidR="00EF1932" w:rsidRDefault="008B7CD1">
      <w:pPr>
        <w:pStyle w:val="ConsPlusNormal0"/>
        <w:spacing w:before="240"/>
        <w:ind w:firstLine="540"/>
        <w:jc w:val="both"/>
      </w:pPr>
      <w:r>
        <w:t>В случае, если фактические расходы заявителя, подтвержденные соответствующими документами, превышают размер компенсации, установленный постановлением Правительства Мурманской области, компенсация расходов на оплату стоимости путевк</w:t>
      </w:r>
      <w:r>
        <w:t>и в санаторно-курортные организации производится в установленном постановлением Правительства Мурманской области размере (частичная оплата).</w:t>
      </w:r>
    </w:p>
    <w:p w:rsidR="00EF1932" w:rsidRDefault="008B7CD1">
      <w:pPr>
        <w:pStyle w:val="ConsPlusNormal0"/>
        <w:spacing w:before="240"/>
        <w:ind w:firstLine="540"/>
        <w:jc w:val="both"/>
      </w:pPr>
      <w:r>
        <w:t>2.14. Министерство в течение 5 (пяти) рабочих дней со дня подписания протокола заседания Комиссии направляет письме</w:t>
      </w:r>
      <w:r>
        <w:t>нное уведомление заявителю об итогах рассмотрения заявки.</w:t>
      </w:r>
    </w:p>
    <w:p w:rsidR="00EF1932" w:rsidRDefault="008B7CD1">
      <w:pPr>
        <w:pStyle w:val="ConsPlusNormal0"/>
        <w:spacing w:before="240"/>
        <w:ind w:firstLine="540"/>
        <w:jc w:val="both"/>
      </w:pPr>
      <w:r>
        <w:t>2.15. Компенсация расходов на полную или частичную оплату стоимости путевки в санаторно-курортные организации представителям КМНС, осуществляющим виды традиционной хозяйственной деятельности, произв</w:t>
      </w:r>
      <w:r>
        <w:t>одится на основании приказа Министерства в течение 15 (пятнадцати) календарных дней с даты принятия решения о компенсации расходов.</w:t>
      </w:r>
    </w:p>
    <w:p w:rsidR="00EF1932" w:rsidRDefault="008B7CD1">
      <w:pPr>
        <w:pStyle w:val="ConsPlusNormal0"/>
        <w:spacing w:before="240"/>
        <w:ind w:firstLine="540"/>
        <w:jc w:val="both"/>
      </w:pPr>
      <w:r>
        <w:t>2.16. Компенсация расходов на полную или частичную оплату стоимости путевки в санаторно-курортную организацию представителям</w:t>
      </w:r>
      <w:r>
        <w:t xml:space="preserve"> КМНС, осуществляющим виды традиционной хозяйственной деятельности, осуществляется путем перечисления средств на соответствующий счет заявителя, открытый в российских кредитных организациях с использованием национальной платежной системы (платежная система</w:t>
      </w:r>
      <w:r>
        <w:t xml:space="preserve"> "Мир"), или через почтовые отделения АО "Почта России".</w:t>
      </w:r>
    </w:p>
    <w:p w:rsidR="00EF1932" w:rsidRDefault="008B7CD1">
      <w:pPr>
        <w:pStyle w:val="ConsPlusNormal0"/>
        <w:spacing w:before="240"/>
        <w:ind w:firstLine="540"/>
        <w:jc w:val="both"/>
      </w:pPr>
      <w:r>
        <w:t xml:space="preserve">2.17. Компенсация затрат заявителя на проезд к месту нахождения санаторно-курортной </w:t>
      </w:r>
      <w:r>
        <w:lastRenderedPageBreak/>
        <w:t>организации и обратно не осуществляется.</w:t>
      </w:r>
    </w:p>
    <w:p w:rsidR="00EF1932" w:rsidRDefault="00EF1932">
      <w:pPr>
        <w:pStyle w:val="ConsPlusNormal0"/>
        <w:jc w:val="both"/>
      </w:pPr>
    </w:p>
    <w:p w:rsidR="00EF1932" w:rsidRDefault="00EF1932">
      <w:pPr>
        <w:pStyle w:val="ConsPlusNormal0"/>
        <w:jc w:val="both"/>
      </w:pPr>
    </w:p>
    <w:p w:rsidR="00EF1932" w:rsidRDefault="00EF1932">
      <w:pPr>
        <w:pStyle w:val="ConsPlusNormal0"/>
        <w:jc w:val="both"/>
      </w:pPr>
    </w:p>
    <w:p w:rsidR="00EF1932" w:rsidRDefault="00EF1932">
      <w:pPr>
        <w:pStyle w:val="ConsPlusNormal0"/>
        <w:jc w:val="both"/>
      </w:pPr>
    </w:p>
    <w:p w:rsidR="00EF1932" w:rsidRDefault="00EF1932">
      <w:pPr>
        <w:pStyle w:val="ConsPlusNormal0"/>
        <w:jc w:val="both"/>
      </w:pPr>
    </w:p>
    <w:p w:rsidR="00EF1932" w:rsidRDefault="008B7CD1">
      <w:pPr>
        <w:pStyle w:val="ConsPlusNormal0"/>
        <w:jc w:val="right"/>
        <w:outlineLvl w:val="1"/>
      </w:pPr>
      <w:r>
        <w:t>Приложение N 1</w:t>
      </w:r>
    </w:p>
    <w:p w:rsidR="00EF1932" w:rsidRDefault="008B7CD1">
      <w:pPr>
        <w:pStyle w:val="ConsPlusNormal0"/>
        <w:jc w:val="right"/>
      </w:pPr>
      <w:r>
        <w:t>к Порядку</w:t>
      </w:r>
    </w:p>
    <w:p w:rsidR="00EF1932" w:rsidRDefault="00EF1932">
      <w:pPr>
        <w:pStyle w:val="ConsPlusNormal0"/>
        <w:jc w:val="both"/>
      </w:pPr>
    </w:p>
    <w:tbl>
      <w:tblPr>
        <w:tblW w:w="0" w:type="auto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87"/>
        <w:gridCol w:w="555"/>
        <w:gridCol w:w="1964"/>
        <w:gridCol w:w="563"/>
        <w:gridCol w:w="900"/>
        <w:gridCol w:w="3402"/>
      </w:tblGrid>
      <w:tr w:rsidR="00EF1932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F1932" w:rsidRDefault="008B7CD1">
            <w:pPr>
              <w:pStyle w:val="ConsPlusNormal0"/>
              <w:jc w:val="center"/>
            </w:pPr>
            <w:bookmarkStart w:id="5" w:name="P121"/>
            <w:bookmarkEnd w:id="5"/>
            <w:r>
              <w:t>ЗАЯВКА</w:t>
            </w:r>
          </w:p>
          <w:p w:rsidR="00EF1932" w:rsidRDefault="008B7CD1">
            <w:pPr>
              <w:pStyle w:val="ConsPlusNormal0"/>
              <w:jc w:val="center"/>
            </w:pPr>
            <w:r>
              <w:t>НА КОМПЕНСАЦИЮ РАСХОДОВ НА ПОЛНУЮ ИЛИ ЧАСТИЧНУЮ</w:t>
            </w:r>
          </w:p>
          <w:p w:rsidR="00EF1932" w:rsidRDefault="008B7CD1">
            <w:pPr>
              <w:pStyle w:val="ConsPlusNormal0"/>
              <w:jc w:val="center"/>
            </w:pPr>
            <w:r>
              <w:t>ОПЛАТУ СТОИМОСТИ ПУТЕВКИ В САНАТОРНО-КУРОРТНЫЕ</w:t>
            </w:r>
          </w:p>
          <w:p w:rsidR="00EF1932" w:rsidRDefault="008B7CD1">
            <w:pPr>
              <w:pStyle w:val="ConsPlusNormal0"/>
              <w:jc w:val="center"/>
            </w:pPr>
            <w:r>
              <w:t>ОРГАНИЗАЦИИ ПРЕДСТАВИТЕЛЯМ КОРЕННЫХ МАЛОЧИСЛЕННЫХ</w:t>
            </w:r>
          </w:p>
          <w:p w:rsidR="00EF1932" w:rsidRDefault="008B7CD1">
            <w:pPr>
              <w:pStyle w:val="ConsPlusNormal0"/>
              <w:jc w:val="center"/>
            </w:pPr>
            <w:r>
              <w:t>НАРОДОВ СЕВЕРА МУРМАНСКОЙ ОБЛАСТИ, ОСУЩЕСТВЛЯЮЩИМ</w:t>
            </w:r>
          </w:p>
          <w:p w:rsidR="00EF1932" w:rsidRDefault="008B7CD1">
            <w:pPr>
              <w:pStyle w:val="ConsPlusNormal0"/>
              <w:jc w:val="center"/>
            </w:pPr>
            <w:r>
              <w:t>ВИДЫ ТРАДИЦИОННОЙ ХОЗЯЙСТВЕННОЙ ДЕЯТЕЛЬНОСТИ,</w:t>
            </w:r>
          </w:p>
          <w:p w:rsidR="00EF1932" w:rsidRDefault="008B7CD1">
            <w:pPr>
              <w:pStyle w:val="ConsPlusNormal0"/>
              <w:jc w:val="center"/>
            </w:pPr>
            <w:r>
              <w:t>НА 20___ ГОД</w:t>
            </w:r>
          </w:p>
        </w:tc>
      </w:tr>
      <w:tr w:rsidR="00EF1932">
        <w:tc>
          <w:tcPr>
            <w:tcW w:w="9071" w:type="dxa"/>
            <w:gridSpan w:val="6"/>
            <w:tcBorders>
              <w:top w:val="nil"/>
              <w:left w:val="nil"/>
              <w:right w:val="nil"/>
            </w:tcBorders>
          </w:tcPr>
          <w:p w:rsidR="00EF1932" w:rsidRDefault="00EF1932">
            <w:pPr>
              <w:pStyle w:val="ConsPlusNormal0"/>
            </w:pPr>
          </w:p>
        </w:tc>
      </w:tr>
      <w:tr w:rsidR="00EF193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9" w:type="dxa"/>
            <w:gridSpan w:val="5"/>
          </w:tcPr>
          <w:p w:rsidR="00EF1932" w:rsidRDefault="008B7CD1">
            <w:pPr>
              <w:pStyle w:val="ConsPlusNormal0"/>
            </w:pPr>
            <w:r>
              <w:t>Ф.И.О. заявителя (работника сельскохозяйственного производственного кооператива (оленеводческого хозяйства) или члена общины КМНС)</w:t>
            </w:r>
          </w:p>
        </w:tc>
        <w:tc>
          <w:tcPr>
            <w:tcW w:w="3402" w:type="dxa"/>
          </w:tcPr>
          <w:p w:rsidR="00EF1932" w:rsidRDefault="00EF1932">
            <w:pPr>
              <w:pStyle w:val="ConsPlusNormal0"/>
            </w:pPr>
          </w:p>
        </w:tc>
      </w:tr>
      <w:tr w:rsidR="00EF193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9" w:type="dxa"/>
            <w:gridSpan w:val="5"/>
          </w:tcPr>
          <w:p w:rsidR="00EF1932" w:rsidRDefault="008B7CD1">
            <w:pPr>
              <w:pStyle w:val="ConsPlusNormal0"/>
            </w:pPr>
            <w:r>
              <w:t>Дата рождения</w:t>
            </w:r>
          </w:p>
        </w:tc>
        <w:tc>
          <w:tcPr>
            <w:tcW w:w="3402" w:type="dxa"/>
          </w:tcPr>
          <w:p w:rsidR="00EF1932" w:rsidRDefault="00EF1932">
            <w:pPr>
              <w:pStyle w:val="ConsPlusNormal0"/>
            </w:pPr>
          </w:p>
        </w:tc>
      </w:tr>
      <w:tr w:rsidR="00EF193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9" w:type="dxa"/>
            <w:gridSpan w:val="5"/>
          </w:tcPr>
          <w:p w:rsidR="00EF1932" w:rsidRDefault="008B7CD1">
            <w:pPr>
              <w:pStyle w:val="ConsPlusNormal0"/>
            </w:pPr>
            <w:r>
              <w:t>Адрес места жительства</w:t>
            </w:r>
          </w:p>
        </w:tc>
        <w:tc>
          <w:tcPr>
            <w:tcW w:w="3402" w:type="dxa"/>
          </w:tcPr>
          <w:p w:rsidR="00EF1932" w:rsidRDefault="00EF1932">
            <w:pPr>
              <w:pStyle w:val="ConsPlusNormal0"/>
            </w:pPr>
          </w:p>
        </w:tc>
      </w:tr>
      <w:tr w:rsidR="00EF193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9" w:type="dxa"/>
            <w:gridSpan w:val="5"/>
          </w:tcPr>
          <w:p w:rsidR="00EF1932" w:rsidRDefault="008B7CD1">
            <w:pPr>
              <w:pStyle w:val="ConsPlusNormal0"/>
            </w:pPr>
            <w:r>
              <w:t>Адрес фактического проживания</w:t>
            </w:r>
          </w:p>
        </w:tc>
        <w:tc>
          <w:tcPr>
            <w:tcW w:w="3402" w:type="dxa"/>
          </w:tcPr>
          <w:p w:rsidR="00EF1932" w:rsidRDefault="00EF1932">
            <w:pPr>
              <w:pStyle w:val="ConsPlusNormal0"/>
            </w:pPr>
          </w:p>
        </w:tc>
      </w:tr>
      <w:tr w:rsidR="00EF193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9" w:type="dxa"/>
            <w:gridSpan w:val="5"/>
          </w:tcPr>
          <w:p w:rsidR="00EF1932" w:rsidRDefault="008B7CD1">
            <w:pPr>
              <w:pStyle w:val="ConsPlusNormal0"/>
            </w:pPr>
            <w:r>
              <w:t>Национальность</w:t>
            </w:r>
          </w:p>
        </w:tc>
        <w:tc>
          <w:tcPr>
            <w:tcW w:w="3402" w:type="dxa"/>
          </w:tcPr>
          <w:p w:rsidR="00EF1932" w:rsidRDefault="00EF1932">
            <w:pPr>
              <w:pStyle w:val="ConsPlusNormal0"/>
            </w:pPr>
          </w:p>
        </w:tc>
      </w:tr>
      <w:tr w:rsidR="00EF193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9" w:type="dxa"/>
            <w:gridSpan w:val="5"/>
          </w:tcPr>
          <w:p w:rsidR="00EF1932" w:rsidRDefault="008B7CD1">
            <w:pPr>
              <w:pStyle w:val="ConsPlusNormal0"/>
            </w:pPr>
            <w:r>
              <w:t>Реквизиты документа, удостоверяющего личность заявителя</w:t>
            </w:r>
          </w:p>
        </w:tc>
        <w:tc>
          <w:tcPr>
            <w:tcW w:w="3402" w:type="dxa"/>
          </w:tcPr>
          <w:p w:rsidR="00EF1932" w:rsidRDefault="00EF1932">
            <w:pPr>
              <w:pStyle w:val="ConsPlusNormal0"/>
            </w:pPr>
          </w:p>
        </w:tc>
      </w:tr>
      <w:tr w:rsidR="00EF193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9" w:type="dxa"/>
            <w:gridSpan w:val="5"/>
          </w:tcPr>
          <w:p w:rsidR="00EF1932" w:rsidRDefault="008B7CD1">
            <w:pPr>
              <w:pStyle w:val="ConsPlusNormal0"/>
            </w:pPr>
            <w:r>
              <w:t>Реквизиты документа, подтверждающего регистрацию в системе индивидуального (персонифицированного) учета в системе обязательного пенсионного страхования (СНИЛС)</w:t>
            </w:r>
          </w:p>
        </w:tc>
        <w:tc>
          <w:tcPr>
            <w:tcW w:w="3402" w:type="dxa"/>
          </w:tcPr>
          <w:p w:rsidR="00EF1932" w:rsidRDefault="00EF1932">
            <w:pPr>
              <w:pStyle w:val="ConsPlusNormal0"/>
            </w:pPr>
          </w:p>
        </w:tc>
      </w:tr>
      <w:tr w:rsidR="00EF193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9" w:type="dxa"/>
            <w:gridSpan w:val="5"/>
          </w:tcPr>
          <w:p w:rsidR="00EF1932" w:rsidRDefault="008B7CD1">
            <w:pPr>
              <w:pStyle w:val="ConsPlusNormal0"/>
            </w:pPr>
            <w:r>
              <w:t>Реквизиты документа, удостоверяющего</w:t>
            </w:r>
            <w:r>
              <w:t xml:space="preserve"> национальную принадлежность заявителя</w:t>
            </w:r>
          </w:p>
        </w:tc>
        <w:tc>
          <w:tcPr>
            <w:tcW w:w="3402" w:type="dxa"/>
          </w:tcPr>
          <w:p w:rsidR="00EF1932" w:rsidRDefault="00EF1932">
            <w:pPr>
              <w:pStyle w:val="ConsPlusNormal0"/>
            </w:pPr>
          </w:p>
        </w:tc>
      </w:tr>
      <w:tr w:rsidR="00EF193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9" w:type="dxa"/>
            <w:gridSpan w:val="5"/>
          </w:tcPr>
          <w:p w:rsidR="00EF1932" w:rsidRDefault="008B7CD1">
            <w:pPr>
              <w:pStyle w:val="ConsPlusNormal0"/>
            </w:pPr>
            <w:r>
              <w:t>Наименование сельскохозяйственного производственного кооператива (оленеводческого хозяйства) и/или общины КМНС, в которых заявитель осуществляет свою деятельность</w:t>
            </w:r>
          </w:p>
        </w:tc>
        <w:tc>
          <w:tcPr>
            <w:tcW w:w="3402" w:type="dxa"/>
          </w:tcPr>
          <w:p w:rsidR="00EF1932" w:rsidRDefault="00EF1932">
            <w:pPr>
              <w:pStyle w:val="ConsPlusNormal0"/>
            </w:pPr>
          </w:p>
        </w:tc>
      </w:tr>
      <w:tr w:rsidR="00EF193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9" w:type="dxa"/>
            <w:gridSpan w:val="5"/>
          </w:tcPr>
          <w:p w:rsidR="00EF1932" w:rsidRDefault="008B7CD1">
            <w:pPr>
              <w:pStyle w:val="ConsPlusNormal0"/>
            </w:pPr>
            <w:r>
              <w:t>Юридический адрес</w:t>
            </w:r>
          </w:p>
        </w:tc>
        <w:tc>
          <w:tcPr>
            <w:tcW w:w="3402" w:type="dxa"/>
          </w:tcPr>
          <w:p w:rsidR="00EF1932" w:rsidRDefault="00EF1932">
            <w:pPr>
              <w:pStyle w:val="ConsPlusNormal0"/>
            </w:pPr>
          </w:p>
        </w:tc>
      </w:tr>
      <w:tr w:rsidR="00EF193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9" w:type="dxa"/>
            <w:gridSpan w:val="5"/>
          </w:tcPr>
          <w:p w:rsidR="00EF1932" w:rsidRDefault="008B7CD1">
            <w:pPr>
              <w:pStyle w:val="ConsPlusNormal0"/>
            </w:pPr>
            <w:r>
              <w:lastRenderedPageBreak/>
              <w:t>Телефон, адрес электронной почты</w:t>
            </w:r>
          </w:p>
        </w:tc>
        <w:tc>
          <w:tcPr>
            <w:tcW w:w="3402" w:type="dxa"/>
          </w:tcPr>
          <w:p w:rsidR="00EF1932" w:rsidRDefault="00EF1932">
            <w:pPr>
              <w:pStyle w:val="ConsPlusNormal0"/>
            </w:pPr>
          </w:p>
        </w:tc>
      </w:tr>
      <w:tr w:rsidR="00EF193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9" w:type="dxa"/>
            <w:gridSpan w:val="5"/>
          </w:tcPr>
          <w:p w:rsidR="00EF1932" w:rsidRDefault="008B7CD1">
            <w:pPr>
              <w:pStyle w:val="ConsPlusNormal0"/>
            </w:pPr>
            <w:r>
              <w:t>Основной государственный регистрационный номер (ОГРН)</w:t>
            </w:r>
          </w:p>
        </w:tc>
        <w:tc>
          <w:tcPr>
            <w:tcW w:w="3402" w:type="dxa"/>
          </w:tcPr>
          <w:p w:rsidR="00EF1932" w:rsidRDefault="00EF1932">
            <w:pPr>
              <w:pStyle w:val="ConsPlusNormal0"/>
            </w:pPr>
          </w:p>
        </w:tc>
      </w:tr>
      <w:tr w:rsidR="00EF193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9" w:type="dxa"/>
            <w:gridSpan w:val="5"/>
          </w:tcPr>
          <w:p w:rsidR="00EF1932" w:rsidRDefault="008B7CD1">
            <w:pPr>
              <w:pStyle w:val="ConsPlusNormal0"/>
            </w:pPr>
            <w:r>
              <w:t>ИНН</w:t>
            </w:r>
          </w:p>
        </w:tc>
        <w:tc>
          <w:tcPr>
            <w:tcW w:w="3402" w:type="dxa"/>
          </w:tcPr>
          <w:p w:rsidR="00EF1932" w:rsidRDefault="00EF1932">
            <w:pPr>
              <w:pStyle w:val="ConsPlusNormal0"/>
            </w:pPr>
          </w:p>
        </w:tc>
      </w:tr>
      <w:tr w:rsidR="00EF193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9" w:type="dxa"/>
            <w:gridSpan w:val="5"/>
          </w:tcPr>
          <w:p w:rsidR="00EF1932" w:rsidRDefault="008B7CD1">
            <w:pPr>
              <w:pStyle w:val="ConsPlusNormal0"/>
            </w:pPr>
            <w:r>
              <w:t>КПП</w:t>
            </w:r>
          </w:p>
        </w:tc>
        <w:tc>
          <w:tcPr>
            <w:tcW w:w="3402" w:type="dxa"/>
          </w:tcPr>
          <w:p w:rsidR="00EF1932" w:rsidRDefault="00EF1932">
            <w:pPr>
              <w:pStyle w:val="ConsPlusNormal0"/>
            </w:pPr>
          </w:p>
        </w:tc>
      </w:tr>
      <w:tr w:rsidR="00EF193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9" w:type="dxa"/>
            <w:gridSpan w:val="5"/>
          </w:tcPr>
          <w:p w:rsidR="00EF1932" w:rsidRDefault="008B7CD1">
            <w:pPr>
              <w:pStyle w:val="ConsPlusNormal0"/>
            </w:pPr>
            <w:r>
              <w:t>Должность</w:t>
            </w:r>
          </w:p>
        </w:tc>
        <w:tc>
          <w:tcPr>
            <w:tcW w:w="3402" w:type="dxa"/>
          </w:tcPr>
          <w:p w:rsidR="00EF1932" w:rsidRDefault="00EF1932">
            <w:pPr>
              <w:pStyle w:val="ConsPlusNormal0"/>
            </w:pPr>
          </w:p>
        </w:tc>
      </w:tr>
      <w:tr w:rsidR="00EF193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9" w:type="dxa"/>
            <w:gridSpan w:val="5"/>
          </w:tcPr>
          <w:p w:rsidR="00EF1932" w:rsidRDefault="008B7CD1">
            <w:pPr>
              <w:pStyle w:val="ConsPlusNormal0"/>
            </w:pPr>
            <w:r>
              <w:t>Стаж работы в сельскохозяйственном производственном кооперативе (оленеводческом хозяйстве) или членства в общине КМНС</w:t>
            </w:r>
          </w:p>
        </w:tc>
        <w:tc>
          <w:tcPr>
            <w:tcW w:w="3402" w:type="dxa"/>
          </w:tcPr>
          <w:p w:rsidR="00EF1932" w:rsidRDefault="00EF1932">
            <w:pPr>
              <w:pStyle w:val="ConsPlusNormal0"/>
            </w:pPr>
          </w:p>
        </w:tc>
      </w:tr>
      <w:tr w:rsidR="00EF193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9" w:type="dxa"/>
            <w:gridSpan w:val="5"/>
          </w:tcPr>
          <w:p w:rsidR="00EF1932" w:rsidRDefault="008B7CD1">
            <w:pPr>
              <w:pStyle w:val="ConsPlusNormal0"/>
            </w:pPr>
            <w:r>
              <w:t>Полное наименование с</w:t>
            </w:r>
            <w:r>
              <w:t>анаторно-курортной организации, юридический адрес, ИНН</w:t>
            </w:r>
          </w:p>
        </w:tc>
        <w:tc>
          <w:tcPr>
            <w:tcW w:w="3402" w:type="dxa"/>
          </w:tcPr>
          <w:p w:rsidR="00EF1932" w:rsidRDefault="00EF1932">
            <w:pPr>
              <w:pStyle w:val="ConsPlusNormal0"/>
            </w:pPr>
          </w:p>
        </w:tc>
      </w:tr>
      <w:tr w:rsidR="00EF193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69" w:type="dxa"/>
            <w:gridSpan w:val="5"/>
          </w:tcPr>
          <w:p w:rsidR="00EF1932" w:rsidRDefault="008B7CD1">
            <w:pPr>
              <w:pStyle w:val="ConsPlusNormal0"/>
            </w:pPr>
            <w:r>
              <w:t>Размер запрашиваемой суммы компенсации расходов на приобретение путевки в санаторно-курортное учреждение</w:t>
            </w:r>
          </w:p>
        </w:tc>
        <w:tc>
          <w:tcPr>
            <w:tcW w:w="3402" w:type="dxa"/>
          </w:tcPr>
          <w:p w:rsidR="00EF1932" w:rsidRDefault="00EF1932">
            <w:pPr>
              <w:pStyle w:val="ConsPlusNormal0"/>
            </w:pPr>
          </w:p>
        </w:tc>
      </w:tr>
      <w:tr w:rsidR="00EF1932">
        <w:tc>
          <w:tcPr>
            <w:tcW w:w="9071" w:type="dxa"/>
            <w:gridSpan w:val="6"/>
            <w:tcBorders>
              <w:left w:val="nil"/>
              <w:bottom w:val="nil"/>
              <w:right w:val="nil"/>
            </w:tcBorders>
          </w:tcPr>
          <w:p w:rsidR="00EF1932" w:rsidRDefault="00EF1932">
            <w:pPr>
              <w:pStyle w:val="ConsPlusNormal0"/>
            </w:pPr>
          </w:p>
        </w:tc>
      </w:tr>
      <w:tr w:rsidR="00EF1932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F1932" w:rsidRDefault="008B7CD1">
            <w:pPr>
              <w:pStyle w:val="ConsPlusNormal0"/>
              <w:ind w:firstLine="283"/>
              <w:jc w:val="both"/>
            </w:pPr>
            <w:r>
              <w:t>Настоящим подтверждаю сведения о том, что в текущем году не являюсь получателем санаторно-курортной путевки по месту работы в рамках социальных гарантий и льгот, предусмотренных нормативными актами организации.</w:t>
            </w:r>
          </w:p>
        </w:tc>
      </w:tr>
      <w:tr w:rsidR="00EF1932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F1932" w:rsidRDefault="00EF1932">
            <w:pPr>
              <w:pStyle w:val="ConsPlusNormal0"/>
            </w:pPr>
          </w:p>
        </w:tc>
      </w:tr>
      <w:tr w:rsidR="00EF1932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F1932" w:rsidRDefault="008B7CD1">
            <w:pPr>
              <w:pStyle w:val="ConsPlusNormal0"/>
              <w:ind w:firstLine="283"/>
              <w:jc w:val="both"/>
            </w:pPr>
            <w:r>
              <w:t>Приложение:</w:t>
            </w:r>
          </w:p>
          <w:p w:rsidR="00EF1932" w:rsidRDefault="008B7CD1">
            <w:pPr>
              <w:pStyle w:val="ConsPlusNormal0"/>
              <w:ind w:firstLine="283"/>
              <w:jc w:val="both"/>
            </w:pPr>
            <w:r>
              <w:t>1. Справка, подтверждающая членство заявителя в общине КМНС, заверенная печатью и подписью руководителя общины КМНС (для членов общины КМНС, не трудоустроенных в общине).</w:t>
            </w:r>
          </w:p>
          <w:p w:rsidR="00EF1932" w:rsidRDefault="008B7CD1">
            <w:pPr>
              <w:pStyle w:val="ConsPlusNormal0"/>
              <w:ind w:firstLine="283"/>
              <w:jc w:val="both"/>
            </w:pPr>
            <w:r>
              <w:t>2. Отрывной талон к путевке в санаторно-курортную организацию, заверенный печатью и п</w:t>
            </w:r>
            <w:r>
              <w:t>одписью руководителя или иного уполномоченного лица данной организации.</w:t>
            </w:r>
          </w:p>
          <w:p w:rsidR="00EF1932" w:rsidRDefault="008B7CD1">
            <w:pPr>
              <w:pStyle w:val="ConsPlusNormal0"/>
              <w:ind w:firstLine="283"/>
              <w:jc w:val="both"/>
            </w:pPr>
            <w:r>
              <w:t>3. Копии документов, подтверждающих оплату заявителем путевки в санаторно-курортные организации.</w:t>
            </w:r>
          </w:p>
          <w:p w:rsidR="00EF1932" w:rsidRDefault="008B7CD1">
            <w:pPr>
              <w:pStyle w:val="ConsPlusNormal0"/>
              <w:ind w:firstLine="283"/>
              <w:jc w:val="both"/>
            </w:pPr>
            <w:r>
              <w:t>4. Реквизиты расчетного счета заявителя, открытого в российской кредитной организации с</w:t>
            </w:r>
            <w:r>
              <w:t xml:space="preserve"> использованием национальной платежной системы (платежная система "Мир"), на который подлежит перечисление средств компенсации расходов на полную или частичную оплату стоимости путевки в санаторно-курортную организацию.</w:t>
            </w:r>
          </w:p>
          <w:p w:rsidR="00EF1932" w:rsidRDefault="008B7CD1">
            <w:pPr>
              <w:pStyle w:val="ConsPlusNormal0"/>
              <w:ind w:firstLine="283"/>
              <w:jc w:val="both"/>
            </w:pPr>
            <w:r>
              <w:t>5. Копия документа, удостоверяющая н</w:t>
            </w:r>
            <w:r>
              <w:t>ациональную принадлежность (при отсутствии сведений о заявителе в списке лиц, относящихся к коренным малочисленным народам Российской Федерации).</w:t>
            </w:r>
          </w:p>
          <w:p w:rsidR="00EF1932" w:rsidRDefault="008B7CD1">
            <w:pPr>
              <w:pStyle w:val="ConsPlusNormal0"/>
              <w:ind w:firstLine="283"/>
              <w:jc w:val="both"/>
            </w:pPr>
            <w:r>
              <w:t>6. Согласия заявителя на обработку персональных данных.</w:t>
            </w:r>
          </w:p>
        </w:tc>
      </w:tr>
      <w:tr w:rsidR="00EF1932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F1932" w:rsidRDefault="00EF1932">
            <w:pPr>
              <w:pStyle w:val="ConsPlusNormal0"/>
            </w:pPr>
          </w:p>
        </w:tc>
      </w:tr>
      <w:tr w:rsidR="00EF1932">
        <w:tblPrEx>
          <w:tblBorders>
            <w:insideV w:val="nil"/>
          </w:tblBorders>
        </w:tblPrEx>
        <w:tc>
          <w:tcPr>
            <w:tcW w:w="1687" w:type="dxa"/>
            <w:tcBorders>
              <w:top w:val="nil"/>
            </w:tcBorders>
          </w:tcPr>
          <w:p w:rsidR="00EF1932" w:rsidRDefault="00EF1932">
            <w:pPr>
              <w:pStyle w:val="ConsPlusNormal0"/>
            </w:pPr>
          </w:p>
        </w:tc>
        <w:tc>
          <w:tcPr>
            <w:tcW w:w="555" w:type="dxa"/>
            <w:tcBorders>
              <w:top w:val="nil"/>
              <w:bottom w:val="nil"/>
            </w:tcBorders>
          </w:tcPr>
          <w:p w:rsidR="00EF1932" w:rsidRDefault="008B7CD1">
            <w:pPr>
              <w:pStyle w:val="ConsPlusNormal0"/>
              <w:jc w:val="center"/>
            </w:pPr>
            <w:r>
              <w:t>/</w:t>
            </w:r>
          </w:p>
        </w:tc>
        <w:tc>
          <w:tcPr>
            <w:tcW w:w="1964" w:type="dxa"/>
            <w:tcBorders>
              <w:top w:val="nil"/>
            </w:tcBorders>
          </w:tcPr>
          <w:p w:rsidR="00EF1932" w:rsidRDefault="00EF1932">
            <w:pPr>
              <w:pStyle w:val="ConsPlusNormal0"/>
            </w:pPr>
          </w:p>
        </w:tc>
        <w:tc>
          <w:tcPr>
            <w:tcW w:w="563" w:type="dxa"/>
            <w:tcBorders>
              <w:top w:val="nil"/>
              <w:bottom w:val="nil"/>
            </w:tcBorders>
          </w:tcPr>
          <w:p w:rsidR="00EF1932" w:rsidRDefault="008B7CD1">
            <w:pPr>
              <w:pStyle w:val="ConsPlusNormal0"/>
              <w:jc w:val="center"/>
            </w:pPr>
            <w:r>
              <w:t>/</w:t>
            </w:r>
          </w:p>
        </w:tc>
        <w:tc>
          <w:tcPr>
            <w:tcW w:w="4302" w:type="dxa"/>
            <w:gridSpan w:val="2"/>
            <w:tcBorders>
              <w:top w:val="nil"/>
              <w:bottom w:val="nil"/>
            </w:tcBorders>
          </w:tcPr>
          <w:p w:rsidR="00EF1932" w:rsidRDefault="00EF1932">
            <w:pPr>
              <w:pStyle w:val="ConsPlusNormal0"/>
            </w:pPr>
          </w:p>
        </w:tc>
      </w:tr>
      <w:tr w:rsidR="00EF1932">
        <w:tblPrEx>
          <w:tblBorders>
            <w:insideV w:val="nil"/>
          </w:tblBorders>
        </w:tblPrEx>
        <w:tc>
          <w:tcPr>
            <w:tcW w:w="1687" w:type="dxa"/>
            <w:tcBorders>
              <w:bottom w:val="nil"/>
            </w:tcBorders>
          </w:tcPr>
          <w:p w:rsidR="00EF1932" w:rsidRDefault="008B7CD1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555" w:type="dxa"/>
            <w:tcBorders>
              <w:top w:val="nil"/>
              <w:bottom w:val="nil"/>
            </w:tcBorders>
          </w:tcPr>
          <w:p w:rsidR="00EF1932" w:rsidRDefault="00EF1932">
            <w:pPr>
              <w:pStyle w:val="ConsPlusNormal0"/>
            </w:pPr>
          </w:p>
        </w:tc>
        <w:tc>
          <w:tcPr>
            <w:tcW w:w="1964" w:type="dxa"/>
            <w:tcBorders>
              <w:bottom w:val="nil"/>
            </w:tcBorders>
          </w:tcPr>
          <w:p w:rsidR="00EF1932" w:rsidRDefault="008B7CD1">
            <w:pPr>
              <w:pStyle w:val="ConsPlusNormal0"/>
              <w:jc w:val="center"/>
            </w:pPr>
            <w:r>
              <w:t>(Ф.И.О.)</w:t>
            </w:r>
          </w:p>
        </w:tc>
        <w:tc>
          <w:tcPr>
            <w:tcW w:w="563" w:type="dxa"/>
            <w:tcBorders>
              <w:top w:val="nil"/>
              <w:bottom w:val="nil"/>
            </w:tcBorders>
          </w:tcPr>
          <w:p w:rsidR="00EF1932" w:rsidRDefault="00EF1932">
            <w:pPr>
              <w:pStyle w:val="ConsPlusNormal0"/>
            </w:pPr>
          </w:p>
        </w:tc>
        <w:tc>
          <w:tcPr>
            <w:tcW w:w="4302" w:type="dxa"/>
            <w:gridSpan w:val="2"/>
            <w:tcBorders>
              <w:top w:val="nil"/>
              <w:bottom w:val="nil"/>
            </w:tcBorders>
          </w:tcPr>
          <w:p w:rsidR="00EF1932" w:rsidRDefault="00EF1932">
            <w:pPr>
              <w:pStyle w:val="ConsPlusNormal0"/>
            </w:pPr>
          </w:p>
        </w:tc>
      </w:tr>
      <w:tr w:rsidR="00EF1932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F1932" w:rsidRDefault="008B7CD1">
            <w:pPr>
              <w:pStyle w:val="ConsPlusNormal0"/>
            </w:pPr>
            <w:r>
              <w:t>"___"</w:t>
            </w:r>
            <w:r>
              <w:t xml:space="preserve"> ___________ 20___ г.</w:t>
            </w:r>
          </w:p>
        </w:tc>
      </w:tr>
    </w:tbl>
    <w:p w:rsidR="00EF1932" w:rsidRDefault="00EF1932">
      <w:pPr>
        <w:pStyle w:val="ConsPlusNormal0"/>
        <w:jc w:val="both"/>
      </w:pPr>
    </w:p>
    <w:p w:rsidR="00EF1932" w:rsidRDefault="00EF1932">
      <w:pPr>
        <w:pStyle w:val="ConsPlusNormal0"/>
        <w:jc w:val="both"/>
      </w:pPr>
    </w:p>
    <w:p w:rsidR="00EF1932" w:rsidRDefault="00EF1932">
      <w:pPr>
        <w:pStyle w:val="ConsPlusNormal0"/>
        <w:jc w:val="both"/>
      </w:pPr>
    </w:p>
    <w:p w:rsidR="00EF1932" w:rsidRDefault="00EF1932">
      <w:pPr>
        <w:pStyle w:val="ConsPlusNormal0"/>
        <w:jc w:val="both"/>
      </w:pPr>
    </w:p>
    <w:p w:rsidR="00EF1932" w:rsidRDefault="00EF1932">
      <w:pPr>
        <w:pStyle w:val="ConsPlusNormal0"/>
        <w:jc w:val="both"/>
      </w:pPr>
    </w:p>
    <w:p w:rsidR="00EF1932" w:rsidRDefault="008B7CD1">
      <w:pPr>
        <w:pStyle w:val="ConsPlusNormal0"/>
        <w:jc w:val="right"/>
        <w:outlineLvl w:val="1"/>
      </w:pPr>
      <w:r>
        <w:t>Приложение N 2</w:t>
      </w:r>
    </w:p>
    <w:p w:rsidR="00EF1932" w:rsidRDefault="008B7CD1">
      <w:pPr>
        <w:pStyle w:val="ConsPlusNormal0"/>
        <w:jc w:val="right"/>
      </w:pPr>
      <w:r>
        <w:t>к Порядку</w:t>
      </w:r>
    </w:p>
    <w:p w:rsidR="00EF1932" w:rsidRDefault="00EF1932">
      <w:pPr>
        <w:pStyle w:val="ConsPlusNormal0"/>
        <w:jc w:val="both"/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737"/>
        <w:gridCol w:w="680"/>
        <w:gridCol w:w="271"/>
        <w:gridCol w:w="405"/>
        <w:gridCol w:w="405"/>
        <w:gridCol w:w="677"/>
        <w:gridCol w:w="1739"/>
        <w:gridCol w:w="189"/>
        <w:gridCol w:w="397"/>
        <w:gridCol w:w="3061"/>
      </w:tblGrid>
      <w:tr w:rsidR="00EF1932">
        <w:tc>
          <w:tcPr>
            <w:tcW w:w="901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932" w:rsidRDefault="008B7CD1">
            <w:pPr>
              <w:pStyle w:val="ConsPlusNormal0"/>
              <w:jc w:val="center"/>
            </w:pPr>
            <w:bookmarkStart w:id="6" w:name="P195"/>
            <w:bookmarkEnd w:id="6"/>
            <w:r>
              <w:t>СОГЛАСИЕ СУБЪЕКТА ПЕРСОНАЛЬНЫХ ДАННЫХ</w:t>
            </w:r>
          </w:p>
          <w:p w:rsidR="00EF1932" w:rsidRDefault="008B7CD1">
            <w:pPr>
              <w:pStyle w:val="ConsPlusNormal0"/>
              <w:jc w:val="center"/>
            </w:pPr>
            <w:r>
              <w:t>НА ОБРАБОТКУ ЕГО ПЕРСОНАЛЬНЫХ ДАННЫХ</w:t>
            </w:r>
          </w:p>
        </w:tc>
      </w:tr>
      <w:tr w:rsidR="00EF1932">
        <w:tblPrEx>
          <w:tblBorders>
            <w:right w:val="single" w:sz="4" w:space="0" w:color="auto"/>
          </w:tblBorders>
        </w:tblPrEx>
        <w:tc>
          <w:tcPr>
            <w:tcW w:w="9015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1932" w:rsidRDefault="00EF1932">
            <w:pPr>
              <w:pStyle w:val="ConsPlusNormal0"/>
            </w:pPr>
          </w:p>
        </w:tc>
      </w:tr>
      <w:tr w:rsidR="00EF1932">
        <w:tblPrEx>
          <w:tblBorders>
            <w:right w:val="single" w:sz="4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1932" w:rsidRDefault="008B7CD1">
            <w:pPr>
              <w:pStyle w:val="ConsPlusNormal0"/>
            </w:pPr>
            <w:r>
              <w:t>Я,</w:t>
            </w:r>
          </w:p>
        </w:tc>
        <w:tc>
          <w:tcPr>
            <w:tcW w:w="856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932" w:rsidRDefault="008B7CD1">
            <w:pPr>
              <w:pStyle w:val="ConsPlusNormal0"/>
              <w:jc w:val="right"/>
            </w:pPr>
            <w:r>
              <w:t>,</w:t>
            </w:r>
          </w:p>
        </w:tc>
      </w:tr>
      <w:tr w:rsidR="00EF1932">
        <w:tblPrEx>
          <w:tblBorders>
            <w:right w:val="single" w:sz="4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1932" w:rsidRDefault="00EF1932">
            <w:pPr>
              <w:pStyle w:val="ConsPlusNormal0"/>
            </w:pPr>
          </w:p>
        </w:tc>
        <w:tc>
          <w:tcPr>
            <w:tcW w:w="8561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F1932" w:rsidRDefault="008B7CD1">
            <w:pPr>
              <w:pStyle w:val="ConsPlusNormal0"/>
              <w:jc w:val="center"/>
            </w:pPr>
            <w:r>
              <w:t>(фамилия, имя, отчество)</w:t>
            </w:r>
          </w:p>
        </w:tc>
      </w:tr>
      <w:tr w:rsidR="00EF1932">
        <w:tblPrEx>
          <w:tblBorders>
            <w:right w:val="single" w:sz="4" w:space="0" w:color="auto"/>
          </w:tblBorders>
        </w:tblPrEx>
        <w:tc>
          <w:tcPr>
            <w:tcW w:w="36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F1932" w:rsidRDefault="008B7CD1">
            <w:pPr>
              <w:pStyle w:val="ConsPlusNormal0"/>
            </w:pPr>
            <w:r>
              <w:t>проживающий(ая) по адресу:</w:t>
            </w:r>
          </w:p>
        </w:tc>
        <w:tc>
          <w:tcPr>
            <w:tcW w:w="53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932" w:rsidRDefault="00EF1932">
            <w:pPr>
              <w:pStyle w:val="ConsPlusNormal0"/>
            </w:pPr>
          </w:p>
        </w:tc>
      </w:tr>
      <w:tr w:rsidR="00EF1932">
        <w:tblPrEx>
          <w:tblBorders>
            <w:right w:val="single" w:sz="4" w:space="0" w:color="auto"/>
          </w:tblBorders>
        </w:tblPrEx>
        <w:tc>
          <w:tcPr>
            <w:tcW w:w="901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932" w:rsidRDefault="00EF1932">
            <w:pPr>
              <w:pStyle w:val="ConsPlusNormal0"/>
            </w:pPr>
          </w:p>
        </w:tc>
      </w:tr>
      <w:tr w:rsidR="00EF1932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214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1932" w:rsidRDefault="008B7CD1">
            <w:pPr>
              <w:pStyle w:val="ConsPlusNormal0"/>
            </w:pPr>
            <w:r>
              <w:t>паспорт серии</w:t>
            </w:r>
          </w:p>
        </w:tc>
        <w:tc>
          <w:tcPr>
            <w:tcW w:w="3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1932" w:rsidRDefault="00EF1932">
            <w:pPr>
              <w:pStyle w:val="ConsPlusNormal0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1932" w:rsidRDefault="008B7CD1">
            <w:pPr>
              <w:pStyle w:val="ConsPlusNormal0"/>
            </w:pPr>
            <w:r>
              <w:t>N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932" w:rsidRDefault="00EF1932">
            <w:pPr>
              <w:pStyle w:val="ConsPlusNormal0"/>
            </w:pPr>
          </w:p>
        </w:tc>
      </w:tr>
      <w:tr w:rsidR="00EF1932">
        <w:tblPrEx>
          <w:tblBorders>
            <w:right w:val="single" w:sz="4" w:space="0" w:color="auto"/>
          </w:tblBorders>
        </w:tblPrEx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1932" w:rsidRDefault="008B7CD1">
            <w:pPr>
              <w:pStyle w:val="ConsPlusNormal0"/>
            </w:pPr>
            <w:r>
              <w:t>выдан</w:t>
            </w:r>
          </w:p>
        </w:tc>
        <w:tc>
          <w:tcPr>
            <w:tcW w:w="782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932" w:rsidRDefault="00EF1932">
            <w:pPr>
              <w:pStyle w:val="ConsPlusNormal0"/>
            </w:pPr>
          </w:p>
        </w:tc>
      </w:tr>
      <w:tr w:rsidR="00EF1932">
        <w:tblPrEx>
          <w:tblBorders>
            <w:right w:val="single" w:sz="4" w:space="0" w:color="auto"/>
          </w:tblBorders>
        </w:tblPrEx>
        <w:tc>
          <w:tcPr>
            <w:tcW w:w="901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932" w:rsidRDefault="00EF1932">
            <w:pPr>
              <w:pStyle w:val="ConsPlusNormal0"/>
            </w:pPr>
          </w:p>
        </w:tc>
      </w:tr>
      <w:tr w:rsidR="00EF1932">
        <w:tblPrEx>
          <w:tblBorders>
            <w:right w:val="single" w:sz="4" w:space="0" w:color="auto"/>
          </w:tblBorders>
        </w:tblPrEx>
        <w:tc>
          <w:tcPr>
            <w:tcW w:w="18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1932" w:rsidRDefault="008B7CD1">
            <w:pPr>
              <w:pStyle w:val="ConsPlusNormal0"/>
            </w:pPr>
            <w:r>
              <w:t>дата выдачи</w:t>
            </w:r>
          </w:p>
        </w:tc>
        <w:tc>
          <w:tcPr>
            <w:tcW w:w="7144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F1932" w:rsidRDefault="008B7CD1">
            <w:pPr>
              <w:pStyle w:val="ConsPlusNormal0"/>
              <w:jc w:val="both"/>
            </w:pPr>
            <w:r>
              <w:t>"___"</w:t>
            </w:r>
            <w:r>
              <w:t xml:space="preserve"> ________________ г.</w:t>
            </w:r>
          </w:p>
        </w:tc>
      </w:tr>
      <w:tr w:rsidR="00EF1932">
        <w:tblPrEx>
          <w:tblBorders>
            <w:right w:val="single" w:sz="4" w:space="0" w:color="auto"/>
          </w:tblBorders>
        </w:tblPrEx>
        <w:tc>
          <w:tcPr>
            <w:tcW w:w="9015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1932" w:rsidRDefault="008B7CD1">
            <w:pPr>
              <w:pStyle w:val="ConsPlusNormal0"/>
              <w:jc w:val="both"/>
            </w:pPr>
            <w:r>
              <w:t>данные документа, подтверждающего полномочия законного представителя (заполняются в том случае, если согласие заполняет законный представитель):</w:t>
            </w:r>
          </w:p>
        </w:tc>
      </w:tr>
      <w:tr w:rsidR="00EF1932">
        <w:tblPrEx>
          <w:tblBorders>
            <w:right w:val="single" w:sz="4" w:space="0" w:color="auto"/>
          </w:tblBorders>
        </w:tblPrEx>
        <w:tc>
          <w:tcPr>
            <w:tcW w:w="901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932" w:rsidRDefault="00EF1932">
            <w:pPr>
              <w:pStyle w:val="ConsPlusNormal0"/>
            </w:pPr>
          </w:p>
        </w:tc>
      </w:tr>
      <w:tr w:rsidR="00EF193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32" w:rsidRDefault="00EF1932">
            <w:pPr>
              <w:pStyle w:val="ConsPlusNormal0"/>
            </w:pPr>
          </w:p>
        </w:tc>
      </w:tr>
      <w:tr w:rsidR="00EF193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32" w:rsidRDefault="00EF1932">
            <w:pPr>
              <w:pStyle w:val="ConsPlusNormal0"/>
            </w:pPr>
          </w:p>
        </w:tc>
      </w:tr>
      <w:tr w:rsidR="00EF1932">
        <w:tblPrEx>
          <w:tblBorders>
            <w:right w:val="single" w:sz="4" w:space="0" w:color="auto"/>
          </w:tblBorders>
        </w:tblPrEx>
        <w:tc>
          <w:tcPr>
            <w:tcW w:w="9015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F1932" w:rsidRDefault="00EF1932">
            <w:pPr>
              <w:pStyle w:val="ConsPlusNormal0"/>
            </w:pPr>
          </w:p>
        </w:tc>
      </w:tr>
      <w:tr w:rsidR="00EF1932">
        <w:tblPrEx>
          <w:tblBorders>
            <w:right w:val="single" w:sz="4" w:space="0" w:color="auto"/>
          </w:tblBorders>
        </w:tblPrEx>
        <w:tc>
          <w:tcPr>
            <w:tcW w:w="9015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1932" w:rsidRDefault="008B7CD1">
            <w:pPr>
              <w:pStyle w:val="ConsPlusNormal0"/>
              <w:jc w:val="both"/>
            </w:pPr>
            <w:r>
              <w:t>являюсь субъектом персональных данных/законным представителем субъекта персональных данных и даю согласие на обработку его персональных данных (нужное подчеркнуть):</w:t>
            </w:r>
          </w:p>
        </w:tc>
      </w:tr>
      <w:tr w:rsidR="00EF1932">
        <w:tblPrEx>
          <w:tblBorders>
            <w:right w:val="single" w:sz="4" w:space="0" w:color="auto"/>
          </w:tblBorders>
        </w:tblPrEx>
        <w:tc>
          <w:tcPr>
            <w:tcW w:w="9015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1932" w:rsidRDefault="008B7CD1">
            <w:pPr>
              <w:pStyle w:val="ConsPlusNormal0"/>
              <w:jc w:val="both"/>
            </w:pPr>
            <w:r>
              <w:t xml:space="preserve">Сведения о субъекте персональных данных заполняются в том случае, если согласие </w:t>
            </w:r>
            <w:r>
              <w:lastRenderedPageBreak/>
              <w:t xml:space="preserve">заполняет </w:t>
            </w:r>
            <w:r>
              <w:t>законный представитель гражданина Российской Федерации</w:t>
            </w:r>
          </w:p>
        </w:tc>
      </w:tr>
      <w:tr w:rsidR="00EF1932">
        <w:tc>
          <w:tcPr>
            <w:tcW w:w="901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1932" w:rsidRDefault="00EF1932">
            <w:pPr>
              <w:pStyle w:val="ConsPlusNormal0"/>
            </w:pPr>
          </w:p>
        </w:tc>
      </w:tr>
      <w:tr w:rsidR="00EF193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1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1932" w:rsidRDefault="008B7CD1">
            <w:pPr>
              <w:pStyle w:val="ConsPlusNormal0"/>
              <w:jc w:val="both"/>
            </w:pPr>
            <w:r>
              <w:t>Сведения о субъекте персональных данных (категория субъекта персональных данных):</w:t>
            </w:r>
          </w:p>
        </w:tc>
      </w:tr>
      <w:tr w:rsidR="00EF193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1932" w:rsidRDefault="008B7CD1">
            <w:pPr>
              <w:pStyle w:val="ConsPlusNormal0"/>
            </w:pPr>
            <w:r>
              <w:t>Ф.И.О.</w:t>
            </w:r>
          </w:p>
        </w:tc>
        <w:tc>
          <w:tcPr>
            <w:tcW w:w="782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932" w:rsidRDefault="00EF1932">
            <w:pPr>
              <w:pStyle w:val="ConsPlusNormal0"/>
            </w:pPr>
          </w:p>
        </w:tc>
      </w:tr>
      <w:tr w:rsidR="00EF193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54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F1932" w:rsidRDefault="008B7CD1">
            <w:pPr>
              <w:pStyle w:val="ConsPlusNormal0"/>
            </w:pPr>
            <w:r>
              <w:t>адрес проживания:</w:t>
            </w:r>
          </w:p>
        </w:tc>
        <w:tc>
          <w:tcPr>
            <w:tcW w:w="64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932" w:rsidRDefault="00EF1932">
            <w:pPr>
              <w:pStyle w:val="ConsPlusNormal0"/>
            </w:pPr>
          </w:p>
        </w:tc>
      </w:tr>
      <w:tr w:rsidR="00EF193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1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32" w:rsidRDefault="00EF1932">
            <w:pPr>
              <w:pStyle w:val="ConsPlusNormal0"/>
            </w:pPr>
          </w:p>
        </w:tc>
      </w:tr>
      <w:tr w:rsidR="00EF193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55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F1932" w:rsidRDefault="008B7CD1">
            <w:pPr>
              <w:pStyle w:val="ConsPlusNormal0"/>
            </w:pPr>
            <w:r>
              <w:t>данные документа, удостоверяющего личность: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932" w:rsidRDefault="00EF1932">
            <w:pPr>
              <w:pStyle w:val="ConsPlusNormal0"/>
            </w:pPr>
          </w:p>
        </w:tc>
      </w:tr>
      <w:tr w:rsidR="00EF193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1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32" w:rsidRDefault="00EF1932">
            <w:pPr>
              <w:pStyle w:val="ConsPlusNormal0"/>
            </w:pPr>
          </w:p>
        </w:tc>
      </w:tr>
      <w:tr w:rsidR="00EF193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32" w:rsidRDefault="00EF1932">
            <w:pPr>
              <w:pStyle w:val="ConsPlusNormal0"/>
            </w:pPr>
          </w:p>
        </w:tc>
      </w:tr>
      <w:tr w:rsidR="00EF1932">
        <w:tc>
          <w:tcPr>
            <w:tcW w:w="901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1932" w:rsidRDefault="00EF1932">
            <w:pPr>
              <w:pStyle w:val="ConsPlusNormal0"/>
            </w:pPr>
          </w:p>
        </w:tc>
      </w:tr>
      <w:tr w:rsidR="00EF1932">
        <w:tc>
          <w:tcPr>
            <w:tcW w:w="901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932" w:rsidRDefault="008B7CD1">
            <w:pPr>
              <w:pStyle w:val="ConsPlusNormal0"/>
              <w:jc w:val="both"/>
            </w:pPr>
            <w:r>
              <w:t>свободно, своей волей и в своем интересе в соответствии с требованиями Федерального закона от 27.07.2006 N 152-ФЗ "О персональных данных" даю согласие Министерству внутренней политики Мурманской области, адрес: 183016, г. Мурманск, ул. С. Перовской, д. 2 (</w:t>
            </w:r>
            <w:r>
              <w:t>далее - Оператор), на обработку следующих персональных данных:</w:t>
            </w:r>
          </w:p>
          <w:p w:rsidR="00EF1932" w:rsidRDefault="008B7CD1">
            <w:pPr>
              <w:pStyle w:val="ConsPlusNormal0"/>
              <w:jc w:val="both"/>
            </w:pPr>
            <w:r>
              <w:t>Ф.И.О.;</w:t>
            </w:r>
          </w:p>
          <w:p w:rsidR="00EF1932" w:rsidRDefault="008B7CD1">
            <w:pPr>
              <w:pStyle w:val="ConsPlusNormal0"/>
              <w:jc w:val="both"/>
            </w:pPr>
            <w:r>
              <w:t>дата рождения;</w:t>
            </w:r>
          </w:p>
          <w:p w:rsidR="00EF1932" w:rsidRDefault="008B7CD1">
            <w:pPr>
              <w:pStyle w:val="ConsPlusNormal0"/>
              <w:jc w:val="both"/>
            </w:pPr>
            <w:r>
              <w:t>место рождения;</w:t>
            </w:r>
          </w:p>
          <w:p w:rsidR="00EF1932" w:rsidRDefault="008B7CD1">
            <w:pPr>
              <w:pStyle w:val="ConsPlusNormal0"/>
              <w:jc w:val="both"/>
            </w:pPr>
            <w:r>
              <w:t>пол;</w:t>
            </w:r>
          </w:p>
          <w:p w:rsidR="00EF1932" w:rsidRDefault="008B7CD1">
            <w:pPr>
              <w:pStyle w:val="ConsPlusNormal0"/>
              <w:jc w:val="both"/>
            </w:pPr>
            <w:r>
              <w:t>гражданство;</w:t>
            </w:r>
          </w:p>
          <w:p w:rsidR="00EF1932" w:rsidRDefault="008B7CD1">
            <w:pPr>
              <w:pStyle w:val="ConsPlusNormal0"/>
              <w:jc w:val="both"/>
            </w:pPr>
            <w:r>
              <w:t>адрес регистрации места жительства;</w:t>
            </w:r>
          </w:p>
          <w:p w:rsidR="00EF1932" w:rsidRDefault="008B7CD1">
            <w:pPr>
              <w:pStyle w:val="ConsPlusNormal0"/>
              <w:jc w:val="both"/>
            </w:pPr>
            <w:r>
              <w:t>адрес фактического места жительства (пребывания);</w:t>
            </w:r>
          </w:p>
          <w:p w:rsidR="00EF1932" w:rsidRDefault="008B7CD1">
            <w:pPr>
              <w:pStyle w:val="ConsPlusNormal0"/>
              <w:jc w:val="both"/>
            </w:pPr>
            <w:r>
              <w:t>паспортные данные;</w:t>
            </w:r>
          </w:p>
          <w:p w:rsidR="00EF1932" w:rsidRDefault="008B7CD1">
            <w:pPr>
              <w:pStyle w:val="ConsPlusNormal0"/>
              <w:jc w:val="both"/>
            </w:pPr>
            <w:r>
              <w:t>ИНН;</w:t>
            </w:r>
          </w:p>
          <w:p w:rsidR="00EF1932" w:rsidRDefault="008B7CD1">
            <w:pPr>
              <w:pStyle w:val="ConsPlusNormal0"/>
              <w:jc w:val="both"/>
            </w:pPr>
            <w:r>
              <w:t>СНИЛС;</w:t>
            </w:r>
          </w:p>
          <w:p w:rsidR="00EF1932" w:rsidRDefault="008B7CD1">
            <w:pPr>
              <w:pStyle w:val="ConsPlusNormal0"/>
              <w:jc w:val="both"/>
            </w:pPr>
            <w:r>
              <w:t>номера банковских счетов;</w:t>
            </w:r>
          </w:p>
          <w:p w:rsidR="00EF1932" w:rsidRDefault="008B7CD1">
            <w:pPr>
              <w:pStyle w:val="ConsPlusNormal0"/>
              <w:jc w:val="both"/>
            </w:pPr>
            <w:r>
              <w:t>номер контактного телефона;</w:t>
            </w:r>
          </w:p>
          <w:p w:rsidR="00EF1932" w:rsidRDefault="008B7CD1">
            <w:pPr>
              <w:pStyle w:val="ConsPlusNormal0"/>
              <w:jc w:val="both"/>
            </w:pPr>
            <w:r>
              <w:t>адрес электронной почты;</w:t>
            </w:r>
          </w:p>
          <w:p w:rsidR="00EF1932" w:rsidRDefault="008B7CD1">
            <w:pPr>
              <w:pStyle w:val="ConsPlusNormal0"/>
              <w:jc w:val="both"/>
            </w:pPr>
            <w:r>
              <w:t>специальные категории персональных данных.</w:t>
            </w:r>
          </w:p>
        </w:tc>
      </w:tr>
      <w:tr w:rsidR="00EF1932">
        <w:tc>
          <w:tcPr>
            <w:tcW w:w="901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F1932" w:rsidRDefault="008B7CD1">
            <w:pPr>
              <w:pStyle w:val="ConsPlusNormal0"/>
              <w:jc w:val="both"/>
            </w:pPr>
            <w:r>
              <w:t>Согласие дается мною с целью осуществления и выполнения возложенных на Оператора законодательством Российской Федерации функций, полн</w:t>
            </w:r>
            <w:r>
              <w:t>омочий и обязанностей.</w:t>
            </w:r>
          </w:p>
        </w:tc>
      </w:tr>
      <w:tr w:rsidR="00EF1932">
        <w:tc>
          <w:tcPr>
            <w:tcW w:w="901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F1932" w:rsidRDefault="008B7CD1">
            <w:pPr>
              <w:pStyle w:val="ConsPlusNormal0"/>
              <w:jc w:val="both"/>
            </w:pPr>
            <w:r>
              <w:t>Настоящее согласие предоставляется на осуществление любых действий в отношении моих персональных данных (персональных данных несовершеннолетнего, законным представителем которого являюсь), которые необходимы для достижения указанных выше целей, включая:</w:t>
            </w:r>
          </w:p>
          <w:p w:rsidR="00EF1932" w:rsidRDefault="008B7CD1">
            <w:pPr>
              <w:pStyle w:val="ConsPlusNormal0"/>
              <w:jc w:val="both"/>
            </w:pPr>
            <w:r>
              <w:t xml:space="preserve">- </w:t>
            </w:r>
            <w:r>
              <w:t>сбор, запись (ввод), систематизацию, накопление, хранение персональных данных (в электронном виде и на бумажном носителе);</w:t>
            </w:r>
          </w:p>
          <w:p w:rsidR="00EF1932" w:rsidRDefault="008B7CD1">
            <w:pPr>
              <w:pStyle w:val="ConsPlusNormal0"/>
              <w:jc w:val="both"/>
            </w:pPr>
            <w:r>
              <w:t>- уточнение (обновление, изменение), извлечение, обезличивание, блокирование, удаление, уничтожение персональных данных;</w:t>
            </w:r>
          </w:p>
          <w:p w:rsidR="00EF1932" w:rsidRDefault="008B7CD1">
            <w:pPr>
              <w:pStyle w:val="ConsPlusNormal0"/>
              <w:jc w:val="both"/>
            </w:pPr>
            <w:r>
              <w:t>- использова</w:t>
            </w:r>
            <w:r>
              <w:t>ние персональных данных в связи со служебными отношениями, в том числе опубликование в официальных источниках информации в телекоммуникационной сети Интернет сведений о фамилии, имени, отчестве, должности, адреса служебной электронной почты, служебных номе</w:t>
            </w:r>
            <w:r>
              <w:t>ров контактных телефонов, ФГИС "Единая информационная система управления кадровым составом государственной гражданской службы Российской Федерации";</w:t>
            </w:r>
          </w:p>
          <w:p w:rsidR="00EF1932" w:rsidRDefault="008B7CD1">
            <w:pPr>
              <w:pStyle w:val="ConsPlusNormal0"/>
              <w:jc w:val="both"/>
            </w:pPr>
            <w:r>
              <w:t>- передачу (распространение, предоставление, доступ) третьим лицам в порядке, предусмотренном законодательс</w:t>
            </w:r>
            <w:r>
              <w:t>твом Российской Федерации, а также осуществление любых иных действий с моими персональными данными с учетом законодательства Российской Федерации.</w:t>
            </w:r>
          </w:p>
          <w:p w:rsidR="00EF1932" w:rsidRDefault="008B7CD1">
            <w:pPr>
              <w:pStyle w:val="ConsPlusNormal0"/>
              <w:jc w:val="both"/>
            </w:pPr>
            <w:r>
              <w:t>С персональными данными может производиться автоматизированная и неавтоматизированная обработка.</w:t>
            </w:r>
          </w:p>
        </w:tc>
      </w:tr>
      <w:tr w:rsidR="00EF1932">
        <w:tc>
          <w:tcPr>
            <w:tcW w:w="901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F1932" w:rsidRDefault="008B7CD1">
            <w:pPr>
              <w:pStyle w:val="ConsPlusNormal0"/>
              <w:jc w:val="both"/>
            </w:pPr>
            <w:r>
              <w:t>Я предупреж</w:t>
            </w:r>
            <w:r>
              <w:t>ден(а), что обработка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 27.07.2006 N 152-ФЗ "О пер</w:t>
            </w:r>
            <w:r>
              <w:t>сональных данных",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</w:t>
            </w:r>
            <w:r>
              <w:t>ных, а также от иных неправомерных действий в отношении персональных данных.</w:t>
            </w:r>
          </w:p>
        </w:tc>
      </w:tr>
      <w:tr w:rsidR="00EF1932">
        <w:tc>
          <w:tcPr>
            <w:tcW w:w="901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F1932" w:rsidRDefault="008B7CD1">
            <w:pPr>
              <w:pStyle w:val="ConsPlusNormal0"/>
              <w:jc w:val="both"/>
            </w:pPr>
            <w:r>
              <w:t>Настоящее согласие вступает в силу со дня его подписания, действует в течение неопределенного срока и может быть отозвано на основании требования субъекта персональных данных, со</w:t>
            </w:r>
            <w:r>
              <w:t>держащего фамилию, имя, отчество (при наличии),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</w:t>
            </w:r>
          </w:p>
        </w:tc>
      </w:tr>
      <w:tr w:rsidR="00EF1932">
        <w:tc>
          <w:tcPr>
            <w:tcW w:w="901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F1932" w:rsidRDefault="008B7CD1">
            <w:pPr>
              <w:pStyle w:val="ConsPlusNormal0"/>
              <w:jc w:val="both"/>
            </w:pPr>
            <w:r>
              <w:t>Я предупрежден(а</w:t>
            </w:r>
            <w:r>
              <w:t>),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оснований, указанных в подпунктах 2 - 11 части 1 статьи 6 и части 2 статьи 10 Федерального закона от 27.07.20</w:t>
            </w:r>
            <w:r>
              <w:t>06 N 152-ФЗ "О персональных данных".</w:t>
            </w:r>
          </w:p>
        </w:tc>
      </w:tr>
      <w:tr w:rsidR="00EF1932">
        <w:tc>
          <w:tcPr>
            <w:tcW w:w="901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F1932" w:rsidRDefault="00EF1932">
            <w:pPr>
              <w:pStyle w:val="ConsPlusNormal0"/>
            </w:pPr>
          </w:p>
        </w:tc>
      </w:tr>
      <w:tr w:rsidR="00EF1932">
        <w:tc>
          <w:tcPr>
            <w:tcW w:w="21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1932" w:rsidRDefault="00EF1932">
            <w:pPr>
              <w:pStyle w:val="ConsPlusNormal0"/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1932" w:rsidRDefault="00EF1932">
            <w:pPr>
              <w:pStyle w:val="ConsPlusNormal0"/>
            </w:pPr>
          </w:p>
        </w:tc>
        <w:tc>
          <w:tcPr>
            <w:tcW w:w="24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1932" w:rsidRDefault="00EF1932">
            <w:pPr>
              <w:pStyle w:val="ConsPlusNormal0"/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1932" w:rsidRDefault="00EF1932">
            <w:pPr>
              <w:pStyle w:val="ConsPlusNormal0"/>
            </w:pP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1932" w:rsidRDefault="00EF1932">
            <w:pPr>
              <w:pStyle w:val="ConsPlusNormal0"/>
            </w:pPr>
          </w:p>
        </w:tc>
      </w:tr>
      <w:tr w:rsidR="00EF1932">
        <w:tblPrEx>
          <w:tblBorders>
            <w:insideH w:val="single" w:sz="4" w:space="0" w:color="auto"/>
          </w:tblBorders>
        </w:tblPrEx>
        <w:tc>
          <w:tcPr>
            <w:tcW w:w="214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F1932" w:rsidRDefault="008B7CD1">
            <w:pPr>
              <w:pStyle w:val="ConsPlusNormal0"/>
              <w:jc w:val="center"/>
            </w:pPr>
            <w:r>
              <w:t>(дата)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1932" w:rsidRDefault="00EF1932">
            <w:pPr>
              <w:pStyle w:val="ConsPlusNormal0"/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1932" w:rsidRDefault="008B7CD1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1932" w:rsidRDefault="00EF1932">
            <w:pPr>
              <w:pStyle w:val="ConsPlusNormal0"/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1932" w:rsidRDefault="008B7CD1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</w:tbl>
    <w:p w:rsidR="00EF1932" w:rsidRDefault="00EF1932">
      <w:pPr>
        <w:pStyle w:val="ConsPlusNormal0"/>
        <w:jc w:val="both"/>
      </w:pPr>
    </w:p>
    <w:p w:rsidR="00EF1932" w:rsidRDefault="00EF1932">
      <w:pPr>
        <w:pStyle w:val="ConsPlusNormal0"/>
        <w:jc w:val="both"/>
      </w:pPr>
    </w:p>
    <w:p w:rsidR="00EF1932" w:rsidRDefault="00EF1932">
      <w:pPr>
        <w:pStyle w:val="ConsPlusNormal0"/>
        <w:jc w:val="both"/>
      </w:pPr>
    </w:p>
    <w:p w:rsidR="00EF1932" w:rsidRDefault="00EF1932">
      <w:pPr>
        <w:pStyle w:val="ConsPlusNormal0"/>
        <w:jc w:val="both"/>
      </w:pPr>
    </w:p>
    <w:p w:rsidR="00EF1932" w:rsidRDefault="00EF1932">
      <w:pPr>
        <w:pStyle w:val="ConsPlusNormal0"/>
        <w:jc w:val="both"/>
      </w:pPr>
    </w:p>
    <w:p w:rsidR="00EF1932" w:rsidRDefault="008B7CD1">
      <w:pPr>
        <w:pStyle w:val="ConsPlusNormal0"/>
        <w:jc w:val="right"/>
        <w:outlineLvl w:val="1"/>
      </w:pPr>
      <w:r>
        <w:t>Приложение N 3</w:t>
      </w:r>
    </w:p>
    <w:p w:rsidR="00EF1932" w:rsidRDefault="008B7CD1">
      <w:pPr>
        <w:pStyle w:val="ConsPlusNormal0"/>
        <w:jc w:val="right"/>
      </w:pPr>
      <w:r>
        <w:t>к Порядку</w:t>
      </w:r>
    </w:p>
    <w:p w:rsidR="00EF1932" w:rsidRDefault="00EF1932">
      <w:pPr>
        <w:pStyle w:val="ConsPlusNormal0"/>
        <w:jc w:val="both"/>
      </w:pPr>
    </w:p>
    <w:tbl>
      <w:tblPr>
        <w:tblW w:w="0" w:type="auto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37"/>
        <w:gridCol w:w="651"/>
        <w:gridCol w:w="190"/>
        <w:gridCol w:w="1701"/>
        <w:gridCol w:w="1082"/>
        <w:gridCol w:w="732"/>
        <w:gridCol w:w="2778"/>
      </w:tblGrid>
      <w:tr w:rsidR="00EF1932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F1932" w:rsidRDefault="008B7CD1">
            <w:pPr>
              <w:pStyle w:val="ConsPlusNormal0"/>
              <w:jc w:val="center"/>
            </w:pPr>
            <w:bookmarkStart w:id="7" w:name="P277"/>
            <w:bookmarkEnd w:id="7"/>
            <w:r>
              <w:t>СОГЛАСИЕ</w:t>
            </w:r>
          </w:p>
          <w:p w:rsidR="00EF1932" w:rsidRDefault="008B7CD1">
            <w:pPr>
              <w:pStyle w:val="ConsPlusNormal0"/>
              <w:jc w:val="center"/>
            </w:pPr>
            <w:r>
              <w:t>НА ОБРАБОТКУ ПЕРСОНАЛЬНЫХ ДАННЫХ СУБЪЕКТА</w:t>
            </w:r>
          </w:p>
          <w:p w:rsidR="00EF1932" w:rsidRDefault="008B7CD1">
            <w:pPr>
              <w:pStyle w:val="ConsPlusNormal0"/>
              <w:jc w:val="center"/>
            </w:pPr>
            <w:r>
              <w:t>ПЕРСОНАЛЬНЫХ ДАННЫХ, РАЗРЕШЕННЫХ СУБЪЕКТОМ</w:t>
            </w:r>
          </w:p>
          <w:p w:rsidR="00EF1932" w:rsidRDefault="008B7CD1">
            <w:pPr>
              <w:pStyle w:val="ConsPlusNormal0"/>
              <w:jc w:val="center"/>
            </w:pPr>
            <w:r>
              <w:t>ПЕРСОНАЛЬНЫХ ДАННЫХ ДЛЯ РАСПРОСТРАНЕНИЯ</w:t>
            </w:r>
          </w:p>
        </w:tc>
      </w:tr>
      <w:tr w:rsidR="00EF1932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F1932" w:rsidRDefault="00EF1932">
            <w:pPr>
              <w:pStyle w:val="ConsPlusNormal0"/>
            </w:pPr>
          </w:p>
        </w:tc>
      </w:tr>
      <w:tr w:rsidR="00EF1932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F1932" w:rsidRDefault="008B7CD1">
            <w:pPr>
              <w:pStyle w:val="ConsPlusNormal0"/>
            </w:pPr>
            <w:r>
              <w:t>Я,</w:t>
            </w:r>
          </w:p>
        </w:tc>
      </w:tr>
      <w:tr w:rsidR="00EF1932">
        <w:tc>
          <w:tcPr>
            <w:tcW w:w="9071" w:type="dxa"/>
            <w:gridSpan w:val="7"/>
            <w:tcBorders>
              <w:top w:val="nil"/>
              <w:left w:val="nil"/>
              <w:right w:val="nil"/>
            </w:tcBorders>
          </w:tcPr>
          <w:p w:rsidR="00EF1932" w:rsidRDefault="008B7CD1">
            <w:pPr>
              <w:pStyle w:val="ConsPlusNormal0"/>
              <w:jc w:val="right"/>
            </w:pPr>
            <w:r>
              <w:t>,</w:t>
            </w:r>
          </w:p>
        </w:tc>
      </w:tr>
      <w:tr w:rsidR="00EF1932">
        <w:tc>
          <w:tcPr>
            <w:tcW w:w="9071" w:type="dxa"/>
            <w:gridSpan w:val="7"/>
            <w:tcBorders>
              <w:left w:val="nil"/>
              <w:bottom w:val="nil"/>
              <w:right w:val="nil"/>
            </w:tcBorders>
          </w:tcPr>
          <w:p w:rsidR="00EF1932" w:rsidRDefault="008B7CD1">
            <w:pPr>
              <w:pStyle w:val="ConsPlusNormal0"/>
              <w:jc w:val="center"/>
            </w:pPr>
            <w:r>
              <w:t>(фамилия, имя, отчество)</w:t>
            </w:r>
          </w:p>
        </w:tc>
      </w:tr>
      <w:tr w:rsidR="00EF1932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F1932" w:rsidRDefault="008B7CD1">
            <w:pPr>
              <w:pStyle w:val="ConsPlusNormal0"/>
            </w:pPr>
            <w:r>
              <w:t>контактная информация:</w:t>
            </w:r>
          </w:p>
        </w:tc>
      </w:tr>
      <w:tr w:rsidR="00EF1932">
        <w:tc>
          <w:tcPr>
            <w:tcW w:w="9071" w:type="dxa"/>
            <w:gridSpan w:val="7"/>
            <w:tcBorders>
              <w:top w:val="nil"/>
              <w:left w:val="nil"/>
              <w:right w:val="nil"/>
            </w:tcBorders>
          </w:tcPr>
          <w:p w:rsidR="00EF1932" w:rsidRDefault="00EF1932">
            <w:pPr>
              <w:pStyle w:val="ConsPlusNormal0"/>
            </w:pPr>
          </w:p>
        </w:tc>
      </w:tr>
      <w:tr w:rsidR="00EF1932">
        <w:tc>
          <w:tcPr>
            <w:tcW w:w="9071" w:type="dxa"/>
            <w:gridSpan w:val="7"/>
            <w:tcBorders>
              <w:left w:val="nil"/>
              <w:bottom w:val="nil"/>
              <w:right w:val="nil"/>
            </w:tcBorders>
          </w:tcPr>
          <w:p w:rsidR="00EF1932" w:rsidRDefault="008B7CD1">
            <w:pPr>
              <w:pStyle w:val="ConsPlusNormal0"/>
              <w:jc w:val="center"/>
            </w:pPr>
            <w:r>
              <w:t>(номер телефона, адрес электронной почты или почтовый адрес субъекта)</w:t>
            </w:r>
          </w:p>
        </w:tc>
      </w:tr>
      <w:tr w:rsidR="00EF1932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F1932" w:rsidRDefault="008B7CD1">
            <w:pPr>
              <w:pStyle w:val="ConsPlusNormal0"/>
              <w:jc w:val="both"/>
            </w:pPr>
            <w:r>
              <w:t>в соответствии с Федеральным законом от 27.07.2006 N 152-ФЗ "О персональных данных", приказом</w:t>
            </w:r>
            <w:r>
              <w:t xml:space="preserve"> Федеральной службы по надзору в сфере связи, информационных технологий и массовых коммуникаций от 24.02.2021 N 18 "Об утверждении требований к содержанию согласия на обработку персональных данных, разрешенных субъектом персональных данных для распростране</w:t>
            </w:r>
            <w:r>
              <w:t>ния" даю свое согласие Министерству внутренней политики Мурманской области, расположенному по адресу: 183016, г. Мурманск, ул. Софьи Перовской, д. 2, на обработку и предоставление доступа к моим персональным данным, разрешенных для распространения.</w:t>
            </w:r>
          </w:p>
        </w:tc>
      </w:tr>
      <w:tr w:rsidR="00EF1932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F1932" w:rsidRDefault="008B7CD1">
            <w:pPr>
              <w:pStyle w:val="ConsPlusNormal0"/>
              <w:jc w:val="both"/>
            </w:pPr>
            <w:r>
              <w:t>Сведен</w:t>
            </w:r>
            <w:r>
              <w:t>ия об информационных ресурсах, посредством которых будет осуществляться предоставление доступа неограниченному кругу лиц:</w:t>
            </w:r>
          </w:p>
        </w:tc>
      </w:tr>
      <w:tr w:rsidR="00EF1932">
        <w:tc>
          <w:tcPr>
            <w:tcW w:w="9071" w:type="dxa"/>
            <w:gridSpan w:val="7"/>
            <w:tcBorders>
              <w:top w:val="nil"/>
              <w:left w:val="nil"/>
              <w:right w:val="nil"/>
            </w:tcBorders>
          </w:tcPr>
          <w:p w:rsidR="00EF1932" w:rsidRDefault="00EF1932">
            <w:pPr>
              <w:pStyle w:val="ConsPlusNormal0"/>
            </w:pPr>
          </w:p>
        </w:tc>
      </w:tr>
      <w:tr w:rsidR="00EF193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79" w:type="dxa"/>
            <w:gridSpan w:val="4"/>
          </w:tcPr>
          <w:p w:rsidR="00EF1932" w:rsidRDefault="008B7CD1">
            <w:pPr>
              <w:pStyle w:val="ConsPlusNormal0"/>
            </w:pPr>
            <w:r>
              <w:t>Портал Правительства Мурманской области</w:t>
            </w:r>
          </w:p>
        </w:tc>
        <w:tc>
          <w:tcPr>
            <w:tcW w:w="4592" w:type="dxa"/>
            <w:gridSpan w:val="3"/>
          </w:tcPr>
          <w:p w:rsidR="00EF1932" w:rsidRDefault="008B7CD1">
            <w:pPr>
              <w:pStyle w:val="ConsPlusNormal0"/>
            </w:pPr>
            <w:hyperlink r:id="rId10">
              <w:r>
                <w:rPr>
                  <w:color w:val="0000FF"/>
                </w:rPr>
                <w:t>https://gov-murman.ru</w:t>
              </w:r>
            </w:hyperlink>
          </w:p>
        </w:tc>
      </w:tr>
      <w:tr w:rsidR="00EF193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79" w:type="dxa"/>
            <w:gridSpan w:val="4"/>
          </w:tcPr>
          <w:p w:rsidR="00EF1932" w:rsidRDefault="008B7CD1">
            <w:pPr>
              <w:pStyle w:val="ConsPlusNormal0"/>
            </w:pPr>
            <w:r>
              <w:t>Официальный сайт Министерства внутренней политики Мурманской области</w:t>
            </w:r>
          </w:p>
        </w:tc>
        <w:tc>
          <w:tcPr>
            <w:tcW w:w="4592" w:type="dxa"/>
            <w:gridSpan w:val="3"/>
          </w:tcPr>
          <w:p w:rsidR="00EF1932" w:rsidRDefault="008B7CD1">
            <w:pPr>
              <w:pStyle w:val="ConsPlusNormal0"/>
            </w:pPr>
            <w:hyperlink r:id="rId11">
              <w:r>
                <w:rPr>
                  <w:color w:val="0000FF"/>
                </w:rPr>
                <w:t>https://mvpmk.gov-murman.ru</w:t>
              </w:r>
            </w:hyperlink>
          </w:p>
        </w:tc>
      </w:tr>
      <w:tr w:rsidR="00EF193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79" w:type="dxa"/>
            <w:gridSpan w:val="4"/>
          </w:tcPr>
          <w:p w:rsidR="00EF1932" w:rsidRDefault="008B7CD1">
            <w:pPr>
              <w:pStyle w:val="ConsPlusNormal0"/>
            </w:pPr>
            <w:r>
              <w:t>Официальная страница Министерства внутренней политики Мурманской области в социальной сети "ВКонтакте"</w:t>
            </w:r>
          </w:p>
        </w:tc>
        <w:tc>
          <w:tcPr>
            <w:tcW w:w="4592" w:type="dxa"/>
            <w:gridSpan w:val="3"/>
          </w:tcPr>
          <w:p w:rsidR="00EF1932" w:rsidRDefault="008B7CD1">
            <w:pPr>
              <w:pStyle w:val="ConsPlusNormal0"/>
            </w:pPr>
            <w:r>
              <w:t>https://vk.com/club140143144</w:t>
            </w:r>
          </w:p>
        </w:tc>
      </w:tr>
      <w:tr w:rsidR="00EF193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79" w:type="dxa"/>
            <w:gridSpan w:val="4"/>
          </w:tcPr>
          <w:p w:rsidR="00EF1932" w:rsidRDefault="008B7CD1">
            <w:pPr>
              <w:pStyle w:val="ConsPlusNormal0"/>
            </w:pPr>
            <w:r>
              <w:t>Официальный канал Министерства внутренней политики Мурманской области #насевережить</w:t>
            </w:r>
          </w:p>
        </w:tc>
        <w:tc>
          <w:tcPr>
            <w:tcW w:w="4592" w:type="dxa"/>
            <w:gridSpan w:val="3"/>
          </w:tcPr>
          <w:p w:rsidR="00EF1932" w:rsidRDefault="008B7CD1">
            <w:pPr>
              <w:pStyle w:val="ConsPlusNormal0"/>
            </w:pPr>
            <w:r>
              <w:t>https://web.telegram.org/z/#-1762312069</w:t>
            </w:r>
          </w:p>
        </w:tc>
      </w:tr>
      <w:tr w:rsidR="00EF1932">
        <w:tc>
          <w:tcPr>
            <w:tcW w:w="9071" w:type="dxa"/>
            <w:gridSpan w:val="7"/>
            <w:tcBorders>
              <w:left w:val="nil"/>
              <w:bottom w:val="nil"/>
              <w:right w:val="nil"/>
            </w:tcBorders>
          </w:tcPr>
          <w:p w:rsidR="00EF1932" w:rsidRDefault="00EF1932">
            <w:pPr>
              <w:pStyle w:val="ConsPlusNormal0"/>
            </w:pPr>
          </w:p>
        </w:tc>
      </w:tr>
      <w:tr w:rsidR="00EF1932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F1932" w:rsidRDefault="008B7CD1">
            <w:pPr>
              <w:pStyle w:val="ConsPlusNormal0"/>
              <w:jc w:val="both"/>
            </w:pPr>
            <w:r>
              <w:t>Согласие дается мною с целью распространения сведений на официальных информационных ресурсах Министерства внутренней политики Мурманской области.</w:t>
            </w:r>
          </w:p>
          <w:p w:rsidR="00EF1932" w:rsidRDefault="008B7CD1">
            <w:pPr>
              <w:pStyle w:val="ConsPlusNormal0"/>
              <w:jc w:val="both"/>
            </w:pPr>
            <w:r>
              <w:t>Настоящее согласие предоставляется для распространения персональных данных неограниченному количеству лиц в сл</w:t>
            </w:r>
            <w:r>
              <w:t>едующем порядке:</w:t>
            </w:r>
          </w:p>
        </w:tc>
      </w:tr>
      <w:tr w:rsidR="00EF1932">
        <w:tc>
          <w:tcPr>
            <w:tcW w:w="9071" w:type="dxa"/>
            <w:gridSpan w:val="7"/>
            <w:tcBorders>
              <w:top w:val="nil"/>
              <w:left w:val="nil"/>
              <w:right w:val="nil"/>
            </w:tcBorders>
          </w:tcPr>
          <w:p w:rsidR="00EF1932" w:rsidRDefault="00EF1932">
            <w:pPr>
              <w:pStyle w:val="ConsPlusNormal0"/>
            </w:pPr>
          </w:p>
        </w:tc>
      </w:tr>
      <w:tr w:rsidR="00EF193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  <w:gridSpan w:val="3"/>
          </w:tcPr>
          <w:p w:rsidR="00EF1932" w:rsidRDefault="008B7CD1">
            <w:pPr>
              <w:pStyle w:val="ConsPlusNormal0"/>
              <w:jc w:val="center"/>
            </w:pPr>
            <w:r>
              <w:t>Категория персональных данных</w:t>
            </w:r>
          </w:p>
        </w:tc>
        <w:tc>
          <w:tcPr>
            <w:tcW w:w="3515" w:type="dxa"/>
            <w:gridSpan w:val="3"/>
          </w:tcPr>
          <w:p w:rsidR="00EF1932" w:rsidRDefault="008B7CD1">
            <w:pPr>
              <w:pStyle w:val="ConsPlusNormal0"/>
              <w:jc w:val="center"/>
            </w:pPr>
            <w:r>
              <w:t>Перечень персональных данных</w:t>
            </w:r>
          </w:p>
        </w:tc>
        <w:tc>
          <w:tcPr>
            <w:tcW w:w="2778" w:type="dxa"/>
          </w:tcPr>
          <w:p w:rsidR="00EF1932" w:rsidRDefault="008B7CD1">
            <w:pPr>
              <w:pStyle w:val="ConsPlusNormal0"/>
              <w:jc w:val="center"/>
            </w:pPr>
            <w:r>
              <w:t>Разрешение к распространению (да/нет)</w:t>
            </w:r>
          </w:p>
        </w:tc>
      </w:tr>
      <w:tr w:rsidR="00EF1932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778" w:type="dxa"/>
            <w:gridSpan w:val="3"/>
            <w:vMerge w:val="restart"/>
          </w:tcPr>
          <w:p w:rsidR="00EF1932" w:rsidRDefault="008B7CD1">
            <w:pPr>
              <w:pStyle w:val="ConsPlusNormal0"/>
            </w:pPr>
            <w:r>
              <w:t>Персональные данные</w:t>
            </w:r>
          </w:p>
        </w:tc>
        <w:tc>
          <w:tcPr>
            <w:tcW w:w="3515" w:type="dxa"/>
            <w:gridSpan w:val="3"/>
          </w:tcPr>
          <w:p w:rsidR="00EF1932" w:rsidRDefault="008B7CD1">
            <w:pPr>
              <w:pStyle w:val="ConsPlusNormal0"/>
            </w:pPr>
            <w:r>
              <w:t>фамилия</w:t>
            </w:r>
          </w:p>
        </w:tc>
        <w:tc>
          <w:tcPr>
            <w:tcW w:w="2778" w:type="dxa"/>
            <w:tcBorders>
              <w:right w:val="nil"/>
            </w:tcBorders>
          </w:tcPr>
          <w:p w:rsidR="00EF1932" w:rsidRDefault="00EF1932">
            <w:pPr>
              <w:pStyle w:val="ConsPlusNormal0"/>
            </w:pPr>
          </w:p>
        </w:tc>
      </w:tr>
      <w:tr w:rsidR="00EF1932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778" w:type="dxa"/>
            <w:gridSpan w:val="3"/>
            <w:vMerge/>
          </w:tcPr>
          <w:p w:rsidR="00EF1932" w:rsidRDefault="00EF1932">
            <w:pPr>
              <w:pStyle w:val="ConsPlusNormal0"/>
            </w:pPr>
          </w:p>
        </w:tc>
        <w:tc>
          <w:tcPr>
            <w:tcW w:w="3515" w:type="dxa"/>
            <w:gridSpan w:val="3"/>
          </w:tcPr>
          <w:p w:rsidR="00EF1932" w:rsidRDefault="008B7CD1">
            <w:pPr>
              <w:pStyle w:val="ConsPlusNormal0"/>
            </w:pPr>
            <w:r>
              <w:t>имя</w:t>
            </w:r>
          </w:p>
        </w:tc>
        <w:tc>
          <w:tcPr>
            <w:tcW w:w="2778" w:type="dxa"/>
            <w:tcBorders>
              <w:right w:val="nil"/>
            </w:tcBorders>
          </w:tcPr>
          <w:p w:rsidR="00EF1932" w:rsidRDefault="00EF1932">
            <w:pPr>
              <w:pStyle w:val="ConsPlusNormal0"/>
            </w:pPr>
          </w:p>
        </w:tc>
      </w:tr>
      <w:tr w:rsidR="00EF1932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778" w:type="dxa"/>
            <w:gridSpan w:val="3"/>
            <w:vMerge/>
          </w:tcPr>
          <w:p w:rsidR="00EF1932" w:rsidRDefault="00EF1932">
            <w:pPr>
              <w:pStyle w:val="ConsPlusNormal0"/>
            </w:pPr>
          </w:p>
        </w:tc>
        <w:tc>
          <w:tcPr>
            <w:tcW w:w="3515" w:type="dxa"/>
            <w:gridSpan w:val="3"/>
          </w:tcPr>
          <w:p w:rsidR="00EF1932" w:rsidRDefault="008B7CD1">
            <w:pPr>
              <w:pStyle w:val="ConsPlusNormal0"/>
            </w:pPr>
            <w:r>
              <w:t>отчество</w:t>
            </w:r>
          </w:p>
        </w:tc>
        <w:tc>
          <w:tcPr>
            <w:tcW w:w="2778" w:type="dxa"/>
            <w:tcBorders>
              <w:right w:val="nil"/>
            </w:tcBorders>
          </w:tcPr>
          <w:p w:rsidR="00EF1932" w:rsidRDefault="00EF1932">
            <w:pPr>
              <w:pStyle w:val="ConsPlusNormal0"/>
            </w:pPr>
          </w:p>
        </w:tc>
      </w:tr>
      <w:tr w:rsidR="00EF1932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778" w:type="dxa"/>
            <w:gridSpan w:val="3"/>
            <w:vMerge/>
          </w:tcPr>
          <w:p w:rsidR="00EF1932" w:rsidRDefault="00EF1932">
            <w:pPr>
              <w:pStyle w:val="ConsPlusNormal0"/>
            </w:pPr>
          </w:p>
        </w:tc>
        <w:tc>
          <w:tcPr>
            <w:tcW w:w="3515" w:type="dxa"/>
            <w:gridSpan w:val="3"/>
          </w:tcPr>
          <w:p w:rsidR="00EF1932" w:rsidRDefault="008B7CD1">
            <w:pPr>
              <w:pStyle w:val="ConsPlusNormal0"/>
            </w:pPr>
            <w:r>
              <w:t>дата рождения</w:t>
            </w:r>
          </w:p>
        </w:tc>
        <w:tc>
          <w:tcPr>
            <w:tcW w:w="2778" w:type="dxa"/>
            <w:tcBorders>
              <w:right w:val="nil"/>
            </w:tcBorders>
          </w:tcPr>
          <w:p w:rsidR="00EF1932" w:rsidRDefault="00EF1932">
            <w:pPr>
              <w:pStyle w:val="ConsPlusNormal0"/>
            </w:pPr>
          </w:p>
        </w:tc>
      </w:tr>
      <w:tr w:rsidR="00EF1932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778" w:type="dxa"/>
            <w:gridSpan w:val="3"/>
            <w:vMerge/>
          </w:tcPr>
          <w:p w:rsidR="00EF1932" w:rsidRDefault="00EF1932">
            <w:pPr>
              <w:pStyle w:val="ConsPlusNormal0"/>
            </w:pPr>
          </w:p>
        </w:tc>
        <w:tc>
          <w:tcPr>
            <w:tcW w:w="3515" w:type="dxa"/>
            <w:gridSpan w:val="3"/>
          </w:tcPr>
          <w:p w:rsidR="00EF1932" w:rsidRDefault="008B7CD1">
            <w:pPr>
              <w:pStyle w:val="ConsPlusNormal0"/>
            </w:pPr>
            <w:r>
              <w:t>место рождения</w:t>
            </w:r>
          </w:p>
        </w:tc>
        <w:tc>
          <w:tcPr>
            <w:tcW w:w="2778" w:type="dxa"/>
            <w:tcBorders>
              <w:right w:val="nil"/>
            </w:tcBorders>
          </w:tcPr>
          <w:p w:rsidR="00EF1932" w:rsidRDefault="00EF1932">
            <w:pPr>
              <w:pStyle w:val="ConsPlusNormal0"/>
            </w:pPr>
          </w:p>
        </w:tc>
      </w:tr>
      <w:tr w:rsidR="00EF1932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778" w:type="dxa"/>
            <w:gridSpan w:val="3"/>
            <w:vMerge/>
          </w:tcPr>
          <w:p w:rsidR="00EF1932" w:rsidRDefault="00EF1932">
            <w:pPr>
              <w:pStyle w:val="ConsPlusNormal0"/>
            </w:pPr>
          </w:p>
        </w:tc>
        <w:tc>
          <w:tcPr>
            <w:tcW w:w="3515" w:type="dxa"/>
            <w:gridSpan w:val="3"/>
          </w:tcPr>
          <w:p w:rsidR="00EF1932" w:rsidRDefault="008B7CD1">
            <w:pPr>
              <w:pStyle w:val="ConsPlusNormal0"/>
            </w:pPr>
            <w:r>
              <w:t>образование</w:t>
            </w:r>
          </w:p>
        </w:tc>
        <w:tc>
          <w:tcPr>
            <w:tcW w:w="2778" w:type="dxa"/>
            <w:tcBorders>
              <w:right w:val="nil"/>
            </w:tcBorders>
          </w:tcPr>
          <w:p w:rsidR="00EF1932" w:rsidRDefault="00EF1932">
            <w:pPr>
              <w:pStyle w:val="ConsPlusNormal0"/>
            </w:pPr>
          </w:p>
        </w:tc>
      </w:tr>
      <w:tr w:rsidR="00EF1932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778" w:type="dxa"/>
            <w:gridSpan w:val="3"/>
            <w:vMerge/>
          </w:tcPr>
          <w:p w:rsidR="00EF1932" w:rsidRDefault="00EF1932">
            <w:pPr>
              <w:pStyle w:val="ConsPlusNormal0"/>
            </w:pPr>
          </w:p>
        </w:tc>
        <w:tc>
          <w:tcPr>
            <w:tcW w:w="3515" w:type="dxa"/>
            <w:gridSpan w:val="3"/>
          </w:tcPr>
          <w:p w:rsidR="00EF1932" w:rsidRDefault="008B7CD1">
            <w:pPr>
              <w:pStyle w:val="ConsPlusNormal0"/>
            </w:pPr>
            <w:r>
              <w:t>профессия</w:t>
            </w:r>
          </w:p>
        </w:tc>
        <w:tc>
          <w:tcPr>
            <w:tcW w:w="2778" w:type="dxa"/>
            <w:tcBorders>
              <w:right w:val="nil"/>
            </w:tcBorders>
          </w:tcPr>
          <w:p w:rsidR="00EF1932" w:rsidRDefault="00EF1932">
            <w:pPr>
              <w:pStyle w:val="ConsPlusNormal0"/>
            </w:pPr>
          </w:p>
        </w:tc>
      </w:tr>
      <w:tr w:rsidR="00EF1932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778" w:type="dxa"/>
            <w:gridSpan w:val="3"/>
            <w:vMerge/>
          </w:tcPr>
          <w:p w:rsidR="00EF1932" w:rsidRDefault="00EF1932">
            <w:pPr>
              <w:pStyle w:val="ConsPlusNormal0"/>
            </w:pPr>
          </w:p>
        </w:tc>
        <w:tc>
          <w:tcPr>
            <w:tcW w:w="3515" w:type="dxa"/>
            <w:gridSpan w:val="3"/>
          </w:tcPr>
          <w:p w:rsidR="00EF1932" w:rsidRDefault="008B7CD1">
            <w:pPr>
              <w:pStyle w:val="ConsPlusNormal0"/>
            </w:pPr>
            <w:r>
              <w:t>номер телефона</w:t>
            </w:r>
          </w:p>
        </w:tc>
        <w:tc>
          <w:tcPr>
            <w:tcW w:w="2778" w:type="dxa"/>
            <w:tcBorders>
              <w:right w:val="nil"/>
            </w:tcBorders>
          </w:tcPr>
          <w:p w:rsidR="00EF1932" w:rsidRDefault="00EF1932">
            <w:pPr>
              <w:pStyle w:val="ConsPlusNormal0"/>
            </w:pPr>
          </w:p>
        </w:tc>
      </w:tr>
      <w:tr w:rsidR="00EF1932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778" w:type="dxa"/>
            <w:gridSpan w:val="3"/>
            <w:vMerge/>
          </w:tcPr>
          <w:p w:rsidR="00EF1932" w:rsidRDefault="00EF1932">
            <w:pPr>
              <w:pStyle w:val="ConsPlusNormal0"/>
            </w:pPr>
          </w:p>
        </w:tc>
        <w:tc>
          <w:tcPr>
            <w:tcW w:w="3515" w:type="dxa"/>
            <w:gridSpan w:val="3"/>
          </w:tcPr>
          <w:p w:rsidR="00EF1932" w:rsidRDefault="008B7CD1">
            <w:pPr>
              <w:pStyle w:val="ConsPlusNormal0"/>
            </w:pPr>
            <w:r>
              <w:t>адрес электронной почты</w:t>
            </w:r>
          </w:p>
        </w:tc>
        <w:tc>
          <w:tcPr>
            <w:tcW w:w="2778" w:type="dxa"/>
            <w:tcBorders>
              <w:right w:val="nil"/>
            </w:tcBorders>
          </w:tcPr>
          <w:p w:rsidR="00EF1932" w:rsidRDefault="00EF1932">
            <w:pPr>
              <w:pStyle w:val="ConsPlusNormal0"/>
            </w:pPr>
          </w:p>
        </w:tc>
      </w:tr>
      <w:tr w:rsidR="00EF1932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778" w:type="dxa"/>
            <w:gridSpan w:val="3"/>
          </w:tcPr>
          <w:p w:rsidR="00EF1932" w:rsidRDefault="008B7CD1">
            <w:pPr>
              <w:pStyle w:val="ConsPlusNormal0"/>
            </w:pPr>
            <w:r>
              <w:t>Специальная категория персональных данных</w:t>
            </w:r>
          </w:p>
        </w:tc>
        <w:tc>
          <w:tcPr>
            <w:tcW w:w="3515" w:type="dxa"/>
            <w:gridSpan w:val="3"/>
          </w:tcPr>
          <w:p w:rsidR="00EF1932" w:rsidRDefault="008B7CD1">
            <w:pPr>
              <w:pStyle w:val="ConsPlusNormal0"/>
            </w:pPr>
            <w:r>
              <w:t>национальная принадлежность</w:t>
            </w:r>
          </w:p>
        </w:tc>
        <w:tc>
          <w:tcPr>
            <w:tcW w:w="2778" w:type="dxa"/>
            <w:tcBorders>
              <w:right w:val="nil"/>
            </w:tcBorders>
          </w:tcPr>
          <w:p w:rsidR="00EF1932" w:rsidRDefault="00EF1932">
            <w:pPr>
              <w:pStyle w:val="ConsPlusNormal0"/>
            </w:pPr>
          </w:p>
        </w:tc>
      </w:tr>
      <w:tr w:rsidR="00EF1932">
        <w:tc>
          <w:tcPr>
            <w:tcW w:w="9071" w:type="dxa"/>
            <w:gridSpan w:val="7"/>
            <w:tcBorders>
              <w:left w:val="nil"/>
              <w:bottom w:val="nil"/>
              <w:right w:val="nil"/>
            </w:tcBorders>
          </w:tcPr>
          <w:p w:rsidR="00EF1932" w:rsidRDefault="00EF1932">
            <w:pPr>
              <w:pStyle w:val="ConsPlusNormal0"/>
            </w:pPr>
          </w:p>
        </w:tc>
      </w:tr>
      <w:tr w:rsidR="00EF1932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F1932" w:rsidRDefault="008B7CD1">
            <w:pPr>
              <w:pStyle w:val="ConsPlusNormal0"/>
              <w:jc w:val="both"/>
            </w:pPr>
            <w:r>
              <w:t>Условия, при которых полученные персональные данные могут передаваться Министерством внутренней политики Мурманской области только по его внутренней сети, обеспечивающей доступ к информации лишь для строго определенных сотрудников, либо с использованием ин</w:t>
            </w:r>
            <w:r>
              <w:t>формационно-телекоммуникационных сетей, либо без передачи полученных персональных данных:</w:t>
            </w:r>
          </w:p>
        </w:tc>
      </w:tr>
      <w:tr w:rsidR="00EF1932">
        <w:tc>
          <w:tcPr>
            <w:tcW w:w="9071" w:type="dxa"/>
            <w:gridSpan w:val="7"/>
            <w:tcBorders>
              <w:top w:val="nil"/>
              <w:left w:val="nil"/>
              <w:right w:val="nil"/>
            </w:tcBorders>
          </w:tcPr>
          <w:p w:rsidR="00EF1932" w:rsidRDefault="008B7CD1">
            <w:pPr>
              <w:pStyle w:val="ConsPlusNormal0"/>
              <w:jc w:val="right"/>
            </w:pPr>
            <w:r>
              <w:t>.</w:t>
            </w:r>
          </w:p>
        </w:tc>
      </w:tr>
      <w:tr w:rsidR="00EF1932">
        <w:tc>
          <w:tcPr>
            <w:tcW w:w="9071" w:type="dxa"/>
            <w:gridSpan w:val="7"/>
            <w:tcBorders>
              <w:left w:val="nil"/>
              <w:bottom w:val="nil"/>
              <w:right w:val="nil"/>
            </w:tcBorders>
          </w:tcPr>
          <w:p w:rsidR="00EF1932" w:rsidRDefault="008B7CD1">
            <w:pPr>
              <w:pStyle w:val="ConsPlusNormal0"/>
              <w:jc w:val="right"/>
            </w:pPr>
            <w:r>
              <w:t>(заполняется по желанию субъекта персональных данных)</w:t>
            </w:r>
          </w:p>
        </w:tc>
      </w:tr>
      <w:tr w:rsidR="00EF1932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F1932" w:rsidRDefault="00EF1932">
            <w:pPr>
              <w:pStyle w:val="ConsPlusNormal0"/>
            </w:pPr>
          </w:p>
        </w:tc>
      </w:tr>
      <w:tr w:rsidR="00EF1932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F1932" w:rsidRDefault="008B7CD1">
            <w:pPr>
              <w:pStyle w:val="ConsPlusNormal0"/>
              <w:jc w:val="both"/>
            </w:pPr>
            <w:r>
              <w:t>Настоящее согласие вступает в силу со дня его подписания, действует в течение неопределенного срока и может быть отозвано на основании требования субъекта персональных данных, содержащего фамилию, имя, отчество (при наличии), контактную информацию (номер т</w:t>
            </w:r>
            <w:r>
              <w:t>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</w:t>
            </w:r>
          </w:p>
        </w:tc>
      </w:tr>
      <w:tr w:rsidR="00EF1932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F1932" w:rsidRDefault="00EF1932">
            <w:pPr>
              <w:pStyle w:val="ConsPlusNormal0"/>
            </w:pPr>
          </w:p>
        </w:tc>
      </w:tr>
      <w:tr w:rsidR="00EF1932">
        <w:tblPrEx>
          <w:tblBorders>
            <w:insideV w:val="nil"/>
          </w:tblBorders>
        </w:tblPrEx>
        <w:tc>
          <w:tcPr>
            <w:tcW w:w="1937" w:type="dxa"/>
            <w:tcBorders>
              <w:top w:val="nil"/>
            </w:tcBorders>
          </w:tcPr>
          <w:p w:rsidR="00EF1932" w:rsidRDefault="00EF1932">
            <w:pPr>
              <w:pStyle w:val="ConsPlusNormal0"/>
            </w:pPr>
          </w:p>
        </w:tc>
        <w:tc>
          <w:tcPr>
            <w:tcW w:w="651" w:type="dxa"/>
            <w:tcBorders>
              <w:top w:val="nil"/>
              <w:bottom w:val="nil"/>
            </w:tcBorders>
          </w:tcPr>
          <w:p w:rsidR="00EF1932" w:rsidRDefault="00EF1932">
            <w:pPr>
              <w:pStyle w:val="ConsPlusNormal0"/>
            </w:pPr>
          </w:p>
        </w:tc>
        <w:tc>
          <w:tcPr>
            <w:tcW w:w="2973" w:type="dxa"/>
            <w:gridSpan w:val="3"/>
            <w:tcBorders>
              <w:top w:val="nil"/>
            </w:tcBorders>
          </w:tcPr>
          <w:p w:rsidR="00EF1932" w:rsidRDefault="00EF1932">
            <w:pPr>
              <w:pStyle w:val="ConsPlusNormal0"/>
            </w:pPr>
          </w:p>
        </w:tc>
        <w:tc>
          <w:tcPr>
            <w:tcW w:w="3510" w:type="dxa"/>
            <w:gridSpan w:val="2"/>
            <w:tcBorders>
              <w:top w:val="nil"/>
              <w:bottom w:val="nil"/>
            </w:tcBorders>
          </w:tcPr>
          <w:p w:rsidR="00EF1932" w:rsidRDefault="00EF1932">
            <w:pPr>
              <w:pStyle w:val="ConsPlusNormal0"/>
            </w:pPr>
          </w:p>
        </w:tc>
      </w:tr>
      <w:tr w:rsidR="00EF1932">
        <w:tblPrEx>
          <w:tblBorders>
            <w:insideV w:val="nil"/>
          </w:tblBorders>
        </w:tblPrEx>
        <w:tc>
          <w:tcPr>
            <w:tcW w:w="1937" w:type="dxa"/>
            <w:tcBorders>
              <w:bottom w:val="nil"/>
            </w:tcBorders>
          </w:tcPr>
          <w:p w:rsidR="00EF1932" w:rsidRDefault="008B7CD1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651" w:type="dxa"/>
            <w:tcBorders>
              <w:top w:val="nil"/>
              <w:bottom w:val="nil"/>
            </w:tcBorders>
          </w:tcPr>
          <w:p w:rsidR="00EF1932" w:rsidRDefault="00EF1932">
            <w:pPr>
              <w:pStyle w:val="ConsPlusNormal0"/>
            </w:pPr>
          </w:p>
        </w:tc>
        <w:tc>
          <w:tcPr>
            <w:tcW w:w="2973" w:type="dxa"/>
            <w:gridSpan w:val="3"/>
            <w:tcBorders>
              <w:bottom w:val="nil"/>
            </w:tcBorders>
          </w:tcPr>
          <w:p w:rsidR="00EF1932" w:rsidRDefault="008B7CD1">
            <w:pPr>
              <w:pStyle w:val="ConsPlusNormal0"/>
              <w:jc w:val="center"/>
            </w:pPr>
            <w:r>
              <w:t>(расшифровка подписи)</w:t>
            </w:r>
          </w:p>
        </w:tc>
        <w:tc>
          <w:tcPr>
            <w:tcW w:w="3510" w:type="dxa"/>
            <w:gridSpan w:val="2"/>
            <w:tcBorders>
              <w:top w:val="nil"/>
              <w:bottom w:val="nil"/>
            </w:tcBorders>
          </w:tcPr>
          <w:p w:rsidR="00EF1932" w:rsidRDefault="00EF1932">
            <w:pPr>
              <w:pStyle w:val="ConsPlusNormal0"/>
            </w:pPr>
          </w:p>
        </w:tc>
      </w:tr>
      <w:tr w:rsidR="00EF1932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F1932" w:rsidRDefault="008B7CD1">
            <w:pPr>
              <w:pStyle w:val="ConsPlusNormal0"/>
            </w:pPr>
            <w:r>
              <w:t>"___" __________ 20___ г.</w:t>
            </w:r>
          </w:p>
        </w:tc>
      </w:tr>
    </w:tbl>
    <w:p w:rsidR="00EF1932" w:rsidRDefault="00EF1932">
      <w:pPr>
        <w:pStyle w:val="ConsPlusNormal0"/>
        <w:jc w:val="both"/>
      </w:pPr>
    </w:p>
    <w:p w:rsidR="00EF1932" w:rsidRDefault="00EF1932">
      <w:pPr>
        <w:pStyle w:val="ConsPlusNormal0"/>
        <w:jc w:val="both"/>
      </w:pPr>
    </w:p>
    <w:p w:rsidR="00EF1932" w:rsidRDefault="00EF193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F193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CD1" w:rsidRDefault="008B7CD1">
      <w:r>
        <w:separator/>
      </w:r>
    </w:p>
  </w:endnote>
  <w:endnote w:type="continuationSeparator" w:id="0">
    <w:p w:rsidR="008B7CD1" w:rsidRDefault="008B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932" w:rsidRDefault="00EF193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F193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F1932" w:rsidRDefault="008B7CD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F1932" w:rsidRDefault="008B7CD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F1932" w:rsidRDefault="008B7CD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24743">
            <w:rPr>
              <w:rFonts w:ascii="Tahoma" w:hAnsi="Tahoma" w:cs="Tahoma"/>
              <w:noProof/>
            </w:rPr>
            <w:t>11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24743">
            <w:rPr>
              <w:rFonts w:ascii="Tahoma" w:hAnsi="Tahoma" w:cs="Tahoma"/>
              <w:noProof/>
            </w:rPr>
            <w:t>11</w:t>
          </w:r>
          <w:r>
            <w:fldChar w:fldCharType="end"/>
          </w:r>
        </w:p>
      </w:tc>
    </w:tr>
  </w:tbl>
  <w:p w:rsidR="00EF1932" w:rsidRDefault="008B7CD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932" w:rsidRDefault="00EF193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F193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F1932" w:rsidRDefault="008B7CD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F1932" w:rsidRDefault="008B7CD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F1932" w:rsidRDefault="008B7CD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24743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24743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EF1932" w:rsidRDefault="008B7CD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CD1" w:rsidRDefault="008B7CD1">
      <w:r>
        <w:separator/>
      </w:r>
    </w:p>
  </w:footnote>
  <w:footnote w:type="continuationSeparator" w:id="0">
    <w:p w:rsidR="008B7CD1" w:rsidRDefault="008B7C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EF193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F1932" w:rsidRDefault="008B7CD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Мурманской области от 09.09.2025 N 587-ПП</w:t>
          </w:r>
          <w:r>
            <w:rPr>
              <w:rFonts w:ascii="Tahoma" w:hAnsi="Tahoma" w:cs="Tahoma"/>
              <w:sz w:val="16"/>
              <w:szCs w:val="16"/>
            </w:rPr>
            <w:br/>
            <w:t>"О компенсации расходов на полную или частичную оп...</w:t>
          </w:r>
        </w:p>
      </w:tc>
      <w:tc>
        <w:tcPr>
          <w:tcW w:w="2300" w:type="pct"/>
          <w:vAlign w:val="center"/>
        </w:tcPr>
        <w:p w:rsidR="00EF1932" w:rsidRDefault="008B7CD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17.09.2025</w:t>
          </w:r>
        </w:p>
      </w:tc>
    </w:tr>
  </w:tbl>
  <w:p w:rsidR="00EF1932" w:rsidRDefault="00EF193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1932" w:rsidRDefault="00EF1932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EF193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F1932" w:rsidRDefault="008B7CD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Мурманской области от 09.09.2025 N 587-ПП</w:t>
          </w:r>
          <w:r>
            <w:rPr>
              <w:rFonts w:ascii="Tahoma" w:hAnsi="Tahoma" w:cs="Tahoma"/>
              <w:sz w:val="16"/>
              <w:szCs w:val="16"/>
            </w:rPr>
            <w:br/>
            <w:t>"О компенсации расходов на полную или частичную оп...</w:t>
          </w:r>
        </w:p>
      </w:tc>
      <w:tc>
        <w:tcPr>
          <w:tcW w:w="2300" w:type="pct"/>
          <w:vAlign w:val="center"/>
        </w:tcPr>
        <w:p w:rsidR="00EF1932" w:rsidRDefault="008B7CD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17.09.2025</w:t>
          </w:r>
        </w:p>
      </w:tc>
    </w:tr>
  </w:tbl>
  <w:p w:rsidR="00EF1932" w:rsidRDefault="00EF193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1932" w:rsidRDefault="00EF193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932"/>
    <w:rsid w:val="008B7CD1"/>
    <w:rsid w:val="00B24743"/>
    <w:rsid w:val="00EF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247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7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247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7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mvpmk.gov-murman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gov-murm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4373</Words>
  <Characters>24929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Мурманской области от 09.09.2025 N 587-ПП
"О компенсации расходов на полную или частичную оплату стоимости путевок в санаторно-курортные организации представителям коренных малочисленных народов Севера Мурманской области, осуще</vt:lpstr>
    </vt:vector>
  </TitlesOfParts>
  <Company>КонсультантПлюс Версия 4024.00.50</Company>
  <LinksUpToDate>false</LinksUpToDate>
  <CharactersWithSpaces>29244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Мурманской области от 09.09.2025 N 587-ПП
"О компенсации расходов на полную или частичную оплату стоимости путевок в санаторно-курортные организации представителям коренных малочисленных народов Севера Мурманской области, осуществляющим виды традиционной хозяйственной деятельности"
(вместе с "Порядком компенсации расходов на полную или частичную оплату стоимости путевок в санаторно-курортные организации представителям коренных малочисленных народов Севера Мурманской области, осущ</dc:title>
  <dc:creator>Милентьева О.В.</dc:creator>
  <cp:lastModifiedBy>Милентьева О.В.</cp:lastModifiedBy>
  <cp:revision>2</cp:revision>
  <dcterms:created xsi:type="dcterms:W3CDTF">2025-09-17T14:05:00Z</dcterms:created>
  <dcterms:modified xsi:type="dcterms:W3CDTF">2025-09-17T14:05:00Z</dcterms:modified>
</cp:coreProperties>
</file>