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434EA5" w:rsidRPr="00C66576" w:rsidRDefault="00233BEE" w:rsidP="00434EA5">
      <w:pPr>
        <w:spacing w:after="0" w:line="240" w:lineRule="auto"/>
        <w:ind w:left="709" w:hanging="709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           </w:t>
      </w:r>
      <w:r w:rsidR="00434EA5" w:rsidRPr="00C66576">
        <w:rPr>
          <w:rFonts w:ascii="Times New Roman" w:hAnsi="Times New Roman"/>
          <w:b/>
          <w:sz w:val="27"/>
          <w:szCs w:val="27"/>
        </w:rPr>
        <w:t>в Министерство внутренней политики Мурманской области</w:t>
      </w:r>
    </w:p>
    <w:p w:rsidR="00434EA5" w:rsidRPr="00C66576" w:rsidRDefault="00434EA5" w:rsidP="00434EA5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C66576">
        <w:rPr>
          <w:rFonts w:ascii="Times New Roman" w:hAnsi="Times New Roman"/>
          <w:b/>
          <w:sz w:val="27"/>
          <w:szCs w:val="27"/>
        </w:rPr>
        <w:t xml:space="preserve">за </w:t>
      </w:r>
      <w:r w:rsidR="00300375">
        <w:rPr>
          <w:rFonts w:ascii="Times New Roman" w:hAnsi="Times New Roman"/>
          <w:b/>
          <w:sz w:val="27"/>
          <w:szCs w:val="27"/>
        </w:rPr>
        <w:t>2</w:t>
      </w:r>
      <w:r w:rsidRPr="00C66576">
        <w:rPr>
          <w:rFonts w:ascii="Times New Roman" w:hAnsi="Times New Roman"/>
          <w:b/>
          <w:sz w:val="27"/>
          <w:szCs w:val="27"/>
        </w:rPr>
        <w:t xml:space="preserve"> квартал 202</w:t>
      </w:r>
      <w:r>
        <w:rPr>
          <w:rFonts w:ascii="Times New Roman" w:hAnsi="Times New Roman"/>
          <w:b/>
          <w:sz w:val="27"/>
          <w:szCs w:val="27"/>
        </w:rPr>
        <w:t>4</w:t>
      </w:r>
      <w:r w:rsidRPr="00C66576">
        <w:rPr>
          <w:rFonts w:ascii="Times New Roman" w:hAnsi="Times New Roman"/>
          <w:b/>
          <w:sz w:val="27"/>
          <w:szCs w:val="27"/>
        </w:rPr>
        <w:t xml:space="preserve"> года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4F4E67" w:rsidP="004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33BEE" w:rsidRPr="00447BBD">
              <w:rPr>
                <w:rFonts w:ascii="Times New Roman" w:hAnsi="Times New Roman"/>
              </w:rPr>
              <w:t xml:space="preserve">(наименование </w:t>
            </w:r>
            <w:r w:rsidR="00233BEE"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="00233BEE"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Pr="00233139">
        <w:rPr>
          <w:rFonts w:ascii="Times New Roman" w:hAnsi="Times New Roman"/>
        </w:rPr>
        <w:fldChar w:fldCharType="separate"/>
      </w:r>
      <w:r w:rsidR="000D5F89">
        <w:rPr>
          <w:rFonts w:ascii="Times New Roman" w:hAnsi="Times New Roman"/>
          <w:noProof/>
        </w:rPr>
        <w:t>1</w:t>
      </w:r>
      <w:r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C24BD7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6968DC" w:rsidP="0070281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D5F89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C24BD7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C24BD7">
              <w:rPr>
                <w:rFonts w:ascii="Times New Roman" w:hAnsi="Times New Roman"/>
                <w:sz w:val="24"/>
                <w:szCs w:val="24"/>
              </w:rPr>
              <w:t>опрос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C24BD7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C24BD7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661462" w:rsidRDefault="006968DC" w:rsidP="0070281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39C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C24BD7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70281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EF43BE" w:rsidP="0070281D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0D5F89" w:rsidP="0070281D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70281D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  <w:r w:rsidR="0070281D">
              <w:rPr>
                <w:rFonts w:ascii="Times New Roman" w:hAnsi="Times New Roman"/>
                <w:sz w:val="24"/>
                <w:szCs w:val="24"/>
              </w:rPr>
              <w:t>: 1. О правомерности возведения пристройки к жилому дому;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70281D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EF43BE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8A201E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6968DC" w:rsidRDefault="006968DC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4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EF43BE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70281D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EF43BE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002DE5"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1. </w:t>
            </w:r>
            <w:r w:rsidR="007028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несогласии с результатами проведения викторины;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70281D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C24B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661462" w:rsidRDefault="00661462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EF43BE" w:rsidRDefault="009539CA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EF43BE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EF43BE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  <w:r w:rsidR="00C24BD7" w:rsidRPr="00C24BD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EF43BE" w:rsidRDefault="009539CA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6968DC" w:rsidRDefault="006968DC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39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  <w:r w:rsidR="00C24BD7" w:rsidRPr="00C24BD7">
              <w:rPr>
                <w:rFonts w:ascii="Times New Roman" w:hAnsi="Times New Roman"/>
                <w:sz w:val="24"/>
                <w:szCs w:val="24"/>
              </w:rPr>
              <w:t xml:space="preserve">: 1.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EF43BE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AF10CE" w:rsidRDefault="00157273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233139">
        <w:rPr>
          <w:rFonts w:ascii="Times New Roman" w:hAnsi="Times New Roman"/>
          <w:sz w:val="28"/>
          <w:szCs w:val="24"/>
        </w:rPr>
        <w:lastRenderedPageBreak/>
        <w:t>Обращения по проблемам, способным дестабилизировать общественно-политическую с</w:t>
      </w:r>
      <w:r>
        <w:rPr>
          <w:rFonts w:ascii="Times New Roman" w:hAnsi="Times New Roman"/>
          <w:sz w:val="28"/>
          <w:szCs w:val="24"/>
        </w:rPr>
        <w:t xml:space="preserve">итуацию в регионе, с указанием принятых мер </w:t>
      </w:r>
      <w:r w:rsidRPr="00233139">
        <w:rPr>
          <w:rFonts w:ascii="Times New Roman" w:hAnsi="Times New Roman"/>
          <w:sz w:val="28"/>
          <w:szCs w:val="24"/>
        </w:rPr>
        <w:t>для решения вопросов, с оценкой их эффективности</w:t>
      </w:r>
      <w:r>
        <w:rPr>
          <w:rFonts w:ascii="Times New Roman" w:hAnsi="Times New Roman"/>
          <w:sz w:val="28"/>
          <w:szCs w:val="24"/>
        </w:rPr>
        <w:t xml:space="preserve"> представлены в таблице № 2:</w:t>
      </w:r>
    </w:p>
    <w:p w:rsidR="00157273" w:rsidRDefault="00157273" w:rsidP="00157273">
      <w:pPr>
        <w:pStyle w:val="a3"/>
        <w:keepNext/>
        <w:jc w:val="right"/>
        <w:rPr>
          <w:rFonts w:ascii="Times New Roman" w:hAnsi="Times New Roman"/>
        </w:rPr>
      </w:pPr>
      <w:r w:rsidRPr="004C708D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>№</w:t>
      </w:r>
      <w:r w:rsidRPr="004C708D">
        <w:rPr>
          <w:rFonts w:ascii="Times New Roman" w:hAnsi="Times New Roman"/>
        </w:rPr>
        <w:t xml:space="preserve"> </w:t>
      </w:r>
      <w:r w:rsidRPr="004C708D">
        <w:rPr>
          <w:rFonts w:ascii="Times New Roman" w:hAnsi="Times New Roman"/>
        </w:rPr>
        <w:fldChar w:fldCharType="begin"/>
      </w:r>
      <w:r w:rsidRPr="004C708D">
        <w:rPr>
          <w:rFonts w:ascii="Times New Roman" w:hAnsi="Times New Roman"/>
        </w:rPr>
        <w:instrText xml:space="preserve"> SEQ Таблица \* ARABIC </w:instrText>
      </w:r>
      <w:r w:rsidRPr="004C708D">
        <w:rPr>
          <w:rFonts w:ascii="Times New Roman" w:hAnsi="Times New Roman"/>
        </w:rPr>
        <w:fldChar w:fldCharType="separate"/>
      </w:r>
      <w:r w:rsidR="000D5F89">
        <w:rPr>
          <w:rFonts w:ascii="Times New Roman" w:hAnsi="Times New Roman"/>
          <w:noProof/>
        </w:rPr>
        <w:t>2</w:t>
      </w:r>
      <w:r w:rsidRPr="004C708D">
        <w:rPr>
          <w:rFonts w:ascii="Times New Roman" w:hAnsi="Times New Roman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7382"/>
      </w:tblGrid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 xml:space="preserve">1. Тематика обращения 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3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Краткое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rPr>
          <w:trHeight w:val="50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Принятые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Эффективности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273" w:rsidRDefault="00157273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sectPr w:rsidR="004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8E"/>
    <w:rsid w:val="00002DE5"/>
    <w:rsid w:val="00050AD6"/>
    <w:rsid w:val="000624CC"/>
    <w:rsid w:val="0007635E"/>
    <w:rsid w:val="000D5F89"/>
    <w:rsid w:val="00157273"/>
    <w:rsid w:val="00233BEE"/>
    <w:rsid w:val="00300375"/>
    <w:rsid w:val="00434EA5"/>
    <w:rsid w:val="00454E27"/>
    <w:rsid w:val="004560E7"/>
    <w:rsid w:val="0046271C"/>
    <w:rsid w:val="004F4E67"/>
    <w:rsid w:val="0060463E"/>
    <w:rsid w:val="00661462"/>
    <w:rsid w:val="006968DC"/>
    <w:rsid w:val="006E2A15"/>
    <w:rsid w:val="0070281D"/>
    <w:rsid w:val="0070468F"/>
    <w:rsid w:val="00835D0E"/>
    <w:rsid w:val="008A201E"/>
    <w:rsid w:val="009539CA"/>
    <w:rsid w:val="009A028E"/>
    <w:rsid w:val="00A54F69"/>
    <w:rsid w:val="00BA20D7"/>
    <w:rsid w:val="00BB7CBB"/>
    <w:rsid w:val="00C24BD7"/>
    <w:rsid w:val="00C6070F"/>
    <w:rsid w:val="00D16B49"/>
    <w:rsid w:val="00D51601"/>
    <w:rsid w:val="00E725CC"/>
    <w:rsid w:val="00E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EA9D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Охлопков А.В.</cp:lastModifiedBy>
  <cp:revision>14</cp:revision>
  <cp:lastPrinted>2024-06-28T06:55:00Z</cp:lastPrinted>
  <dcterms:created xsi:type="dcterms:W3CDTF">2024-06-25T11:22:00Z</dcterms:created>
  <dcterms:modified xsi:type="dcterms:W3CDTF">2024-06-28T07:40:00Z</dcterms:modified>
</cp:coreProperties>
</file>