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42" w:rsidRPr="00233E42" w:rsidRDefault="00233E42" w:rsidP="00233E4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E42">
        <w:rPr>
          <w:rFonts w:ascii="Times New Roman" w:hAnsi="Times New Roman" w:cs="Times New Roman"/>
          <w:b/>
          <w:sz w:val="28"/>
          <w:szCs w:val="28"/>
        </w:rPr>
        <w:t>Список членов Общественной палаты Мурманской области</w:t>
      </w:r>
    </w:p>
    <w:p w:rsidR="00233E42" w:rsidRDefault="00233E42" w:rsidP="00233E42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33E42">
        <w:rPr>
          <w:rFonts w:ascii="Times New Roman" w:hAnsi="Times New Roman" w:cs="Times New Roman"/>
          <w:b/>
          <w:sz w:val="28"/>
          <w:szCs w:val="28"/>
        </w:rPr>
        <w:t xml:space="preserve">(срок полномочий </w:t>
      </w:r>
      <w:r w:rsidR="00B70007">
        <w:rPr>
          <w:rFonts w:ascii="Times New Roman" w:hAnsi="Times New Roman" w:cs="Times New Roman"/>
          <w:b/>
          <w:sz w:val="28"/>
          <w:szCs w:val="28"/>
        </w:rPr>
        <w:t>с 04.02.2019 по 03.02.2022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33E42" w:rsidRDefault="00233E42" w:rsidP="00233E42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5"/>
        <w:gridCol w:w="2836"/>
        <w:gridCol w:w="5664"/>
      </w:tblGrid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233E42" w:rsidRDefault="00233E42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Бак</w:t>
            </w:r>
            <w:r w:rsidR="00000FC1">
              <w:rPr>
                <w:rFonts w:ascii="Times New Roman" w:hAnsi="Times New Roman" w:cs="Times New Roman"/>
                <w:sz w:val="28"/>
                <w:szCs w:val="28"/>
              </w:rPr>
              <w:t>шевников</w:t>
            </w:r>
            <w:proofErr w:type="spellEnd"/>
            <w:r w:rsidR="00000FC1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Александрович</w:t>
            </w:r>
          </w:p>
          <w:p w:rsidR="008653F5" w:rsidRDefault="008653F5" w:rsidP="008653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8653F5">
              <w:rPr>
                <w:rFonts w:ascii="Times New Roman" w:hAnsi="Times New Roman" w:cs="Times New Roman"/>
                <w:sz w:val="28"/>
                <w:szCs w:val="28"/>
              </w:rPr>
              <w:t xml:space="preserve">олномочия прекращены в </w:t>
            </w:r>
            <w:bookmarkStart w:id="0" w:name="_GoBack"/>
            <w:bookmarkEnd w:id="0"/>
            <w:r w:rsidRPr="008653F5">
              <w:rPr>
                <w:rFonts w:ascii="Times New Roman" w:hAnsi="Times New Roman" w:cs="Times New Roman"/>
                <w:sz w:val="28"/>
                <w:szCs w:val="28"/>
              </w:rPr>
              <w:t>связи со смертью (дата смерти 08.09.2020)</w:t>
            </w:r>
          </w:p>
        </w:tc>
        <w:tc>
          <w:tcPr>
            <w:tcW w:w="5664" w:type="dxa"/>
          </w:tcPr>
          <w:p w:rsidR="00233E42" w:rsidRPr="00233E42" w:rsidRDefault="00233E42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председатель Мурманского регионального отделения общественной органи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зации «Союз журналистов России»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000FC1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Бородин </w:t>
            </w:r>
          </w:p>
          <w:p w:rsidR="00233E42" w:rsidRDefault="00000FC1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Степанович</w:t>
            </w:r>
            <w:r w:rsidR="00233E42"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член Мурманского регионального отделения Общероссийской общест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венной организации «Дети войны»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Буров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Василий Анатольевич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председатель Мурманского регионального отделения Межрегиональной общественной организации ветеранов Воздушно-десантных войск и войск специального назначения «Союз десантников»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Величко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Юлия Владимировна 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член Союза организаций профсоюзов «Мурманский областной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 профессиональных союзов»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Волкович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Евгений Юрьевич 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</w:t>
            </w: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Некоммерческой организации «Ассоциация подрядчиков арктических проектов «</w:t>
            </w:r>
            <w:proofErr w:type="spellStart"/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Мурма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ншельф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Евсюнина </w:t>
            </w:r>
          </w:p>
          <w:p w:rsidR="00233E42" w:rsidRDefault="00233E42" w:rsidP="00000F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Марина Николаевна 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член Мурманской региональной общественной организации «Оздоровление северян»</w:t>
            </w:r>
          </w:p>
        </w:tc>
      </w:tr>
      <w:tr w:rsidR="00233E42" w:rsidTr="003747CF">
        <w:trPr>
          <w:trHeight w:val="894"/>
        </w:trPr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Журба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Ольга Викторовна 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представитель городской общественной организации «Дети Великой Отеч</w:t>
            </w:r>
            <w:r w:rsidR="003747CF">
              <w:rPr>
                <w:rFonts w:ascii="Times New Roman" w:hAnsi="Times New Roman" w:cs="Times New Roman"/>
                <w:sz w:val="28"/>
                <w:szCs w:val="28"/>
              </w:rPr>
              <w:t>ественной войны» г. Мончегорска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Иващенко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Тимур Юрьевич 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</w:t>
            </w:r>
            <w:proofErr w:type="spellStart"/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Мончегорского</w:t>
            </w:r>
            <w:proofErr w:type="spellEnd"/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отделения Мурманского областного отделения Всероссийской общественной организации ветеранов «БОЕВОЕ БРАТСТВО»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Кислякова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Валентина Михайловна 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Общественной организации Мурманский социально-благотворительный клуб родителей и детей-инвалидов «Надежда»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Козлов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Владимирович 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председатель цеховой профсоюзной организац</w:t>
            </w:r>
            <w:proofErr w:type="gramStart"/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ии ООО</w:t>
            </w:r>
            <w:proofErr w:type="gramEnd"/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 «Механик» Объединенной профсоюзной организации «ФОСАГРО АПАТИТ» Профсоюза химиков России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Кузьмин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Алексей Петрович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президиума Мурманского регионального отделения Общероссийской общественной организации «Ассоциация </w:t>
            </w:r>
            <w:r w:rsidRPr="00233E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юристов России»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Петров </w:t>
            </w:r>
          </w:p>
          <w:p w:rsidR="00233E42" w:rsidRDefault="00233E42" w:rsidP="00000F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Андрей Львович 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</w:t>
            </w: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Региональной общественной организации «Олимпи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йский совет Мурманской области»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Рафикова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Надежда </w:t>
            </w:r>
            <w:proofErr w:type="spellStart"/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Ниазовна</w:t>
            </w:r>
            <w:proofErr w:type="spellEnd"/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Общественной организации «Местная национально-культурная автономия немцев г. Мурманска»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Рашева</w:t>
            </w:r>
            <w:proofErr w:type="spellEnd"/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3E42" w:rsidRDefault="00233E42" w:rsidP="00000F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Наталья Юрьевна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представитель Мурманской региональной общественной организации социальной и правовой защиты инвалидов «Единение»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Рябышева</w:t>
            </w:r>
            <w:proofErr w:type="spellEnd"/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Лариса Ивановна 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председатель Мурманской областной организации Общероссийской общественной организации «Всероссийское общество инвалидов»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Рясная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Галина Анатольевна 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главный специалист-переводчик русского жестового языка Мурманского регионального отделения Общероссийской общественной организации «Всероссийское общество глухих»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Стародумов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представитель Североморской городской организации Мурманской областной организации Общероссийской общественной организации «Всероссийское общество инвалидов»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Харыбина</w:t>
            </w:r>
            <w:proofErr w:type="spellEnd"/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Полина Константиновна 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член</w:t>
            </w: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Общественной организации Мурманской области «Ассоциация кольских саамов»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Чирков </w:t>
            </w:r>
          </w:p>
          <w:p w:rsidR="00233E42" w:rsidRDefault="00233E42" w:rsidP="00000F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Виктор Васильевич </w:t>
            </w:r>
          </w:p>
        </w:tc>
        <w:tc>
          <w:tcPr>
            <w:tcW w:w="5664" w:type="dxa"/>
          </w:tcPr>
          <w:p w:rsidR="00233E42" w:rsidRPr="00233E42" w:rsidRDefault="00000FC1" w:rsidP="00233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>председатель Мурманского регионального отделения Общероссийской общественной организации инвалидов «Всероссийского ордена Трудового Красного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знамени»</w:t>
            </w:r>
          </w:p>
        </w:tc>
      </w:tr>
      <w:tr w:rsidR="00233E42" w:rsidTr="00000FC1">
        <w:tc>
          <w:tcPr>
            <w:tcW w:w="845" w:type="dxa"/>
          </w:tcPr>
          <w:p w:rsidR="00233E42" w:rsidRPr="00233E42" w:rsidRDefault="00233E42" w:rsidP="00233E42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000FC1" w:rsidRDefault="00233E42" w:rsidP="00000F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Яковенко </w:t>
            </w:r>
          </w:p>
          <w:p w:rsidR="00233E42" w:rsidRDefault="00233E42" w:rsidP="00000F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Денис Александрович </w:t>
            </w:r>
          </w:p>
        </w:tc>
        <w:tc>
          <w:tcPr>
            <w:tcW w:w="5664" w:type="dxa"/>
          </w:tcPr>
          <w:p w:rsidR="00233E42" w:rsidRPr="00233E42" w:rsidRDefault="00000FC1" w:rsidP="00000F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E4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директор</w:t>
            </w:r>
            <w:r w:rsidRPr="00233E42">
              <w:rPr>
                <w:rFonts w:ascii="Times New Roman" w:hAnsi="Times New Roman" w:cs="Times New Roman"/>
                <w:sz w:val="28"/>
                <w:szCs w:val="28"/>
              </w:rPr>
              <w:t xml:space="preserve"> Некоммерческого партнерства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«Жилищное объединение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Мурмана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233E42" w:rsidRDefault="00233E42" w:rsidP="00233E42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sectPr w:rsidR="00233E42" w:rsidSect="00233E4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F64EC"/>
    <w:multiLevelType w:val="hybridMultilevel"/>
    <w:tmpl w:val="D90E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F5701"/>
    <w:multiLevelType w:val="hybridMultilevel"/>
    <w:tmpl w:val="FEC8D2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D73"/>
    <w:rsid w:val="00000FC1"/>
    <w:rsid w:val="00233E42"/>
    <w:rsid w:val="003747CF"/>
    <w:rsid w:val="003B40A1"/>
    <w:rsid w:val="00610564"/>
    <w:rsid w:val="00793D73"/>
    <w:rsid w:val="008653F5"/>
    <w:rsid w:val="00B7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D73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E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3E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000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D73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E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3E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00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Р.А.</dc:creator>
  <cp:lastModifiedBy>Милентьева</cp:lastModifiedBy>
  <cp:revision>2</cp:revision>
  <cp:lastPrinted>2019-01-11T07:30:00Z</cp:lastPrinted>
  <dcterms:created xsi:type="dcterms:W3CDTF">2020-10-21T12:51:00Z</dcterms:created>
  <dcterms:modified xsi:type="dcterms:W3CDTF">2020-10-21T12:51:00Z</dcterms:modified>
</cp:coreProperties>
</file>